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F542" w14:textId="26B3C9FC" w:rsidR="500F5A4B" w:rsidRDefault="500F5A4B" w:rsidP="500F5A4B">
      <w:pPr>
        <w:spacing w:after="0"/>
      </w:pPr>
      <w:r w:rsidRPr="500F5A4B">
        <w:rPr>
          <w:rFonts w:ascii="Arial" w:hAnsi="Arial" w:cs="Arial"/>
          <w:b/>
          <w:bCs/>
          <w:sz w:val="20"/>
          <w:szCs w:val="20"/>
        </w:rPr>
        <w:t>March 2026</w:t>
      </w:r>
    </w:p>
    <w:p w14:paraId="33EBFB97" w14:textId="2F2C2A0B" w:rsidR="500F5A4B" w:rsidRDefault="500F5A4B" w:rsidP="500F5A4B">
      <w:pPr>
        <w:spacing w:after="0"/>
        <w:rPr>
          <w:rFonts w:ascii="Arial" w:hAnsi="Arial" w:cs="Arial"/>
          <w:b/>
          <w:bCs/>
          <w:sz w:val="20"/>
          <w:szCs w:val="20"/>
        </w:rPr>
      </w:pPr>
    </w:p>
    <w:p w14:paraId="39BDB23B" w14:textId="1A794FFF" w:rsidR="00FD53E6" w:rsidRPr="00425F99" w:rsidRDefault="500F5A4B" w:rsidP="500F5A4B">
      <w:pPr>
        <w:spacing w:after="0"/>
        <w:rPr>
          <w:rFonts w:ascii="Arial" w:hAnsi="Arial" w:cs="Arial"/>
          <w:b/>
          <w:bCs/>
          <w:sz w:val="20"/>
          <w:szCs w:val="20"/>
        </w:rPr>
      </w:pPr>
      <w:r w:rsidRPr="500F5A4B">
        <w:rPr>
          <w:rFonts w:ascii="Arial" w:hAnsi="Arial" w:cs="Arial"/>
          <w:b/>
          <w:bCs/>
          <w:sz w:val="20"/>
          <w:szCs w:val="20"/>
        </w:rPr>
        <w:t>Community Spring Clean Up Day</w:t>
      </w:r>
    </w:p>
    <w:p w14:paraId="7B244AF9" w14:textId="21313491" w:rsidR="00B26213" w:rsidRPr="00425F99" w:rsidRDefault="5F58AD22" w:rsidP="500F5A4B">
      <w:pPr>
        <w:spacing w:after="120"/>
        <w:rPr>
          <w:rFonts w:ascii="Arial" w:hAnsi="Arial" w:cs="Arial"/>
          <w:sz w:val="20"/>
          <w:szCs w:val="20"/>
        </w:rPr>
      </w:pPr>
      <w:r w:rsidRPr="5F58AD22">
        <w:rPr>
          <w:rFonts w:ascii="Arial" w:hAnsi="Arial" w:cs="Arial"/>
          <w:sz w:val="20"/>
          <w:szCs w:val="20"/>
        </w:rPr>
        <w:t>On June 6</w:t>
      </w:r>
      <w:r w:rsidRPr="5F58AD22">
        <w:rPr>
          <w:rFonts w:ascii="Arial" w:hAnsi="Arial" w:cs="Arial"/>
          <w:sz w:val="20"/>
          <w:szCs w:val="20"/>
          <w:vertAlign w:val="superscript"/>
        </w:rPr>
        <w:t>th</w:t>
      </w:r>
      <w:r w:rsidRPr="5F58AD22">
        <w:rPr>
          <w:rFonts w:ascii="Arial" w:hAnsi="Arial" w:cs="Arial"/>
          <w:sz w:val="20"/>
          <w:szCs w:val="20"/>
        </w:rPr>
        <w:t>, 8-11am, at the Recreation Center (5000 Cuerno Verde) parking lot residents will be able to dispose of a wide variety of items including furniture, appliances, mattresses, box springs, branches/limbs, and used motor oil (in sealed containers).  Items that will not be accepted are electronics, tires, railroad ties, cement, or commercial/residential trash.  This free service is for residents, not for businesses.  We want to thank the Pueblo Department of Public Health &amp; Environment and Value First for joining us in sponsoring this event.</w:t>
      </w:r>
    </w:p>
    <w:p w14:paraId="7C4FADA1" w14:textId="49996B5F" w:rsidR="0084233A" w:rsidRPr="0084233A" w:rsidRDefault="500F5A4B" w:rsidP="500F5A4B">
      <w:pPr>
        <w:spacing w:after="0"/>
        <w:rPr>
          <w:rFonts w:ascii="Arial" w:hAnsi="Arial" w:cs="Arial"/>
          <w:b/>
          <w:bCs/>
          <w:sz w:val="20"/>
          <w:szCs w:val="20"/>
        </w:rPr>
      </w:pPr>
      <w:r w:rsidRPr="500F5A4B">
        <w:rPr>
          <w:rFonts w:ascii="Arial" w:hAnsi="Arial" w:cs="Arial"/>
          <w:b/>
          <w:bCs/>
          <w:sz w:val="20"/>
          <w:szCs w:val="20"/>
        </w:rPr>
        <w:t>2024 Audit done!</w:t>
      </w:r>
    </w:p>
    <w:p w14:paraId="12233B38" w14:textId="70D113E5" w:rsidR="00FA1D10" w:rsidRPr="00425F99" w:rsidRDefault="500F5A4B" w:rsidP="500F5A4B">
      <w:pPr>
        <w:spacing w:after="120"/>
        <w:rPr>
          <w:rFonts w:ascii="Arial" w:hAnsi="Arial" w:cs="Arial"/>
          <w:sz w:val="20"/>
          <w:szCs w:val="20"/>
        </w:rPr>
      </w:pPr>
      <w:r w:rsidRPr="500F5A4B">
        <w:rPr>
          <w:rFonts w:ascii="Arial" w:hAnsi="Arial" w:cs="Arial"/>
          <w:sz w:val="20"/>
          <w:szCs w:val="20"/>
        </w:rPr>
        <w:t>The independent 2024 audit, as required by Colorado statutes, is finally in the books. The work was delayed for some time while staff puzzled together incomplete records created by personnel changes. The Metro District has a clean bill of financial health and is thankful to the patient dedication by office staff to get the numbers straight. The private auditing firm Garren, Ross, and DeNardo performed the audit.</w:t>
      </w:r>
    </w:p>
    <w:p w14:paraId="5BAB331A" w14:textId="0EAD38E8" w:rsidR="00FA1D10" w:rsidRPr="00425F99" w:rsidRDefault="500F5A4B" w:rsidP="500F5A4B">
      <w:pPr>
        <w:spacing w:after="0"/>
        <w:rPr>
          <w:rFonts w:ascii="Arial" w:hAnsi="Arial" w:cs="Arial"/>
          <w:b/>
          <w:bCs/>
          <w:sz w:val="20"/>
          <w:szCs w:val="20"/>
        </w:rPr>
      </w:pPr>
      <w:r w:rsidRPr="500F5A4B">
        <w:rPr>
          <w:rFonts w:ascii="Arial" w:hAnsi="Arial" w:cs="Arial"/>
          <w:b/>
          <w:bCs/>
          <w:sz w:val="20"/>
          <w:szCs w:val="20"/>
        </w:rPr>
        <w:t>Open House Meeting</w:t>
      </w:r>
    </w:p>
    <w:p w14:paraId="2D156E84" w14:textId="578B1BA9" w:rsidR="0084233A" w:rsidRPr="00425F99" w:rsidRDefault="5F58AD22" w:rsidP="500F5A4B">
      <w:pPr>
        <w:spacing w:after="120"/>
        <w:rPr>
          <w:rFonts w:ascii="Arial" w:hAnsi="Arial" w:cs="Arial"/>
          <w:sz w:val="20"/>
          <w:szCs w:val="20"/>
        </w:rPr>
      </w:pPr>
      <w:r w:rsidRPr="5F58AD22">
        <w:rPr>
          <w:rFonts w:ascii="Arial" w:hAnsi="Arial" w:cs="Arial"/>
          <w:sz w:val="20"/>
          <w:szCs w:val="20"/>
        </w:rPr>
        <w:t>The Colorado City Metropolitan District hosted an open house session on March 17</w:t>
      </w:r>
      <w:r w:rsidRPr="5F58AD22">
        <w:rPr>
          <w:rFonts w:ascii="Arial" w:hAnsi="Arial" w:cs="Arial"/>
          <w:sz w:val="20"/>
          <w:szCs w:val="20"/>
          <w:vertAlign w:val="superscript"/>
        </w:rPr>
        <w:t>th</w:t>
      </w:r>
      <w:r w:rsidRPr="5F58AD22">
        <w:rPr>
          <w:rFonts w:ascii="Arial" w:hAnsi="Arial" w:cs="Arial"/>
          <w:sz w:val="20"/>
          <w:szCs w:val="20"/>
        </w:rPr>
        <w:t xml:space="preserve"> to allow residents to ask questions and get updates on ongoing projects.  Hosted by Board Chairman Neil Elliot and District Manager Jim Eccher, there was information shared on CCMD procedures and updates on water concerns, fire danger and covenant compliance.  Also discussed were efforts to reduce operating costs for the sewer plant, equipment updates, and on-going projects.  For a more detailed recap of the meeting, please check out the article in the 3/26/26 issue of the Greenhorn Valley View and their website.</w:t>
      </w:r>
    </w:p>
    <w:p w14:paraId="33B876B7" w14:textId="5E7329D9" w:rsidR="00A0776B" w:rsidRPr="00425F99" w:rsidRDefault="500F5A4B" w:rsidP="500F5A4B">
      <w:pPr>
        <w:spacing w:after="0"/>
        <w:rPr>
          <w:rFonts w:ascii="Arial" w:hAnsi="Arial" w:cs="Arial"/>
          <w:b/>
          <w:bCs/>
          <w:sz w:val="20"/>
          <w:szCs w:val="20"/>
        </w:rPr>
      </w:pPr>
      <w:r w:rsidRPr="500F5A4B">
        <w:rPr>
          <w:rFonts w:ascii="Arial" w:hAnsi="Arial" w:cs="Arial"/>
          <w:b/>
          <w:bCs/>
          <w:sz w:val="20"/>
          <w:szCs w:val="20"/>
        </w:rPr>
        <w:t>Upcoming Sewer System ‘Smoke Test’</w:t>
      </w:r>
    </w:p>
    <w:p w14:paraId="7E090F57" w14:textId="560C6224" w:rsidR="00A0776B" w:rsidRPr="00425F99" w:rsidRDefault="5F58AD22" w:rsidP="500F5A4B">
      <w:pPr>
        <w:spacing w:after="120"/>
        <w:rPr>
          <w:rFonts w:ascii="Arial" w:hAnsi="Arial" w:cs="Arial"/>
          <w:sz w:val="20"/>
          <w:szCs w:val="20"/>
        </w:rPr>
      </w:pPr>
      <w:r w:rsidRPr="5F58AD22">
        <w:rPr>
          <w:rFonts w:ascii="Arial" w:hAnsi="Arial" w:cs="Arial"/>
          <w:sz w:val="20"/>
          <w:szCs w:val="20"/>
        </w:rPr>
        <w:t xml:space="preserve">In efforts to proactively identify sewer line issues the CCMD will be conducting what is commonly referred to as a ‘smoke test’ which uses non-toxic white smoke to locate line breaks, infiltration and ‘buried’ manholes.  While the details are still being worked out, the testing is planned for April and will be done </w:t>
      </w:r>
      <w:r w:rsidR="00D56C7E">
        <w:rPr>
          <w:rFonts w:ascii="Arial" w:hAnsi="Arial" w:cs="Arial"/>
          <w:sz w:val="20"/>
          <w:szCs w:val="20"/>
        </w:rPr>
        <w:t xml:space="preserve">in </w:t>
      </w:r>
      <w:r w:rsidRPr="5F58AD22">
        <w:rPr>
          <w:rFonts w:ascii="Arial" w:hAnsi="Arial" w:cs="Arial"/>
          <w:sz w:val="20"/>
          <w:szCs w:val="20"/>
        </w:rPr>
        <w:t>stages with the district broken up into Zones.  Details identifying the Zones and the schedule for each will be posted on the CCMD website.  The only preparation that Residents will need to do is to make sure that all drains in their home have water in them to fill the ‘P-trap’ to block smoke from the sewer system</w:t>
      </w:r>
      <w:r w:rsidR="00D56C7E">
        <w:rPr>
          <w:rFonts w:ascii="Arial" w:hAnsi="Arial" w:cs="Arial"/>
          <w:sz w:val="20"/>
          <w:szCs w:val="20"/>
        </w:rPr>
        <w:t xml:space="preserve"> entering homes.</w:t>
      </w:r>
    </w:p>
    <w:p w14:paraId="0063A14F" w14:textId="77777777" w:rsidR="008A35CE" w:rsidRPr="004430C0" w:rsidRDefault="500F5A4B" w:rsidP="500F5A4B">
      <w:pPr>
        <w:spacing w:after="0"/>
        <w:rPr>
          <w:rFonts w:ascii="Arial" w:hAnsi="Arial" w:cs="Arial"/>
          <w:b/>
          <w:bCs/>
          <w:sz w:val="20"/>
          <w:szCs w:val="20"/>
        </w:rPr>
      </w:pPr>
      <w:r w:rsidRPr="500F5A4B">
        <w:rPr>
          <w:rFonts w:ascii="Arial" w:hAnsi="Arial" w:cs="Arial"/>
          <w:b/>
          <w:bCs/>
          <w:sz w:val="20"/>
          <w:szCs w:val="20"/>
        </w:rPr>
        <w:t>Dissolved Air Flotation (DAF) Drinking Water Project</w:t>
      </w:r>
    </w:p>
    <w:p w14:paraId="093004DB" w14:textId="1DEDAE86" w:rsidR="008A35CE" w:rsidRPr="00425F99" w:rsidRDefault="5F58AD22" w:rsidP="500F5A4B">
      <w:pPr>
        <w:spacing w:after="120"/>
        <w:rPr>
          <w:rFonts w:ascii="Arial" w:hAnsi="Arial" w:cs="Arial"/>
          <w:sz w:val="20"/>
          <w:szCs w:val="20"/>
        </w:rPr>
      </w:pPr>
      <w:r w:rsidRPr="5F58AD22">
        <w:rPr>
          <w:rFonts w:ascii="Arial" w:hAnsi="Arial" w:cs="Arial"/>
          <w:sz w:val="20"/>
          <w:szCs w:val="20"/>
        </w:rPr>
        <w:t xml:space="preserve">A public hearing will be conducted in May (specific date to be announced) to review details of the project, provide updates, and answer questions.  The specific date of the hearing will be announced in April and posted on the CCMD website. </w:t>
      </w:r>
    </w:p>
    <w:p w14:paraId="3C36DF4D" w14:textId="77777777" w:rsidR="0050704E" w:rsidRPr="0050704E" w:rsidRDefault="500F5A4B" w:rsidP="500F5A4B">
      <w:pPr>
        <w:spacing w:after="0"/>
        <w:rPr>
          <w:rFonts w:ascii="Arial" w:hAnsi="Arial" w:cs="Arial"/>
          <w:b/>
          <w:bCs/>
          <w:sz w:val="20"/>
          <w:szCs w:val="20"/>
        </w:rPr>
      </w:pPr>
      <w:r w:rsidRPr="500F5A4B">
        <w:rPr>
          <w:rFonts w:ascii="Arial" w:hAnsi="Arial" w:cs="Arial"/>
          <w:b/>
          <w:bCs/>
          <w:sz w:val="20"/>
          <w:szCs w:val="20"/>
        </w:rPr>
        <w:t xml:space="preserve">Water Restrictions </w:t>
      </w:r>
    </w:p>
    <w:p w14:paraId="1D83CF24" w14:textId="32575933" w:rsidR="00B23EA4" w:rsidRPr="00425F99" w:rsidRDefault="5F58AD22" w:rsidP="500F5A4B">
      <w:pPr>
        <w:spacing w:after="0"/>
        <w:rPr>
          <w:rFonts w:ascii="Arial" w:hAnsi="Arial" w:cs="Arial"/>
          <w:sz w:val="20"/>
          <w:szCs w:val="20"/>
        </w:rPr>
      </w:pPr>
      <w:r w:rsidRPr="5F58AD22">
        <w:rPr>
          <w:rFonts w:ascii="Arial" w:hAnsi="Arial" w:cs="Arial"/>
          <w:sz w:val="20"/>
          <w:szCs w:val="20"/>
        </w:rPr>
        <w:t>With the limited snowfall and wet weather, we have experience it is important to remind everyone that we are still under Level 2 water restrictions.  This is also necessary because of the continuation plann</w:t>
      </w:r>
      <w:r w:rsidR="00D56C7E">
        <w:rPr>
          <w:rFonts w:ascii="Arial" w:hAnsi="Arial" w:cs="Arial"/>
          <w:sz w:val="20"/>
          <w:szCs w:val="20"/>
        </w:rPr>
        <w:t>ing</w:t>
      </w:r>
      <w:r w:rsidRPr="5F58AD22">
        <w:rPr>
          <w:rFonts w:ascii="Arial" w:hAnsi="Arial" w:cs="Arial"/>
          <w:sz w:val="20"/>
          <w:szCs w:val="20"/>
        </w:rPr>
        <w:t xml:space="preserve"> of tank resurfacing</w:t>
      </w:r>
      <w:r w:rsidR="00D56C7E">
        <w:rPr>
          <w:rFonts w:ascii="Arial" w:hAnsi="Arial" w:cs="Arial"/>
          <w:sz w:val="20"/>
          <w:szCs w:val="20"/>
        </w:rPr>
        <w:t xml:space="preserve"> in July</w:t>
      </w:r>
      <w:r w:rsidRPr="5F58AD22">
        <w:rPr>
          <w:rFonts w:ascii="Arial" w:hAnsi="Arial" w:cs="Arial"/>
          <w:sz w:val="20"/>
          <w:szCs w:val="20"/>
        </w:rPr>
        <w:t xml:space="preserve">.   </w:t>
      </w:r>
    </w:p>
    <w:p w14:paraId="3D358271" w14:textId="7611F003" w:rsidR="0050704E" w:rsidRPr="0050704E" w:rsidRDefault="5F58AD22" w:rsidP="500F5A4B">
      <w:pPr>
        <w:spacing w:after="120"/>
        <w:rPr>
          <w:rFonts w:ascii="Arial" w:hAnsi="Arial" w:cs="Arial"/>
          <w:sz w:val="20"/>
          <w:szCs w:val="20"/>
        </w:rPr>
      </w:pPr>
      <w:r w:rsidRPr="5F58AD22">
        <w:rPr>
          <w:rFonts w:ascii="Arial" w:hAnsi="Arial" w:cs="Arial"/>
          <w:sz w:val="20"/>
          <w:szCs w:val="20"/>
        </w:rPr>
        <w:t xml:space="preserve">Check the CCMD website for details </w:t>
      </w:r>
      <w:hyperlink r:id="rId7">
        <w:r w:rsidRPr="5F58AD22">
          <w:rPr>
            <w:rStyle w:val="Hyperlink"/>
            <w:rFonts w:ascii="Arial" w:hAnsi="Arial" w:cs="Arial"/>
            <w:sz w:val="20"/>
            <w:szCs w:val="20"/>
          </w:rPr>
          <w:t>www.coloradocitymd.org</w:t>
        </w:r>
      </w:hyperlink>
      <w:r w:rsidRPr="5F58AD22">
        <w:rPr>
          <w:rFonts w:ascii="Arial" w:hAnsi="Arial" w:cs="Arial"/>
          <w:sz w:val="20"/>
          <w:szCs w:val="20"/>
        </w:rPr>
        <w:t xml:space="preserve"> on the restriction by either clicking on or searching for “Water Restriction”.  This information is also posted in the CCMD office.</w:t>
      </w:r>
    </w:p>
    <w:p w14:paraId="5D69D8C1" w14:textId="77777777" w:rsidR="008A35CE" w:rsidRPr="00425F99" w:rsidRDefault="500F5A4B" w:rsidP="500F5A4B">
      <w:pPr>
        <w:spacing w:after="0"/>
        <w:rPr>
          <w:rFonts w:ascii="Arial" w:hAnsi="Arial" w:cs="Arial"/>
          <w:sz w:val="20"/>
          <w:szCs w:val="20"/>
        </w:rPr>
      </w:pPr>
      <w:r w:rsidRPr="500F5A4B">
        <w:rPr>
          <w:rFonts w:ascii="Arial" w:hAnsi="Arial" w:cs="Arial"/>
          <w:b/>
          <w:bCs/>
          <w:sz w:val="20"/>
          <w:szCs w:val="20"/>
        </w:rPr>
        <w:t>CCMD Office Closures</w:t>
      </w:r>
    </w:p>
    <w:p w14:paraId="40AD4CA3" w14:textId="19100060" w:rsidR="008A35CE" w:rsidRPr="00F17918" w:rsidRDefault="5F58AD22" w:rsidP="008A35CE">
      <w:pPr>
        <w:rPr>
          <w:rFonts w:ascii="Arial" w:hAnsi="Arial" w:cs="Arial"/>
          <w:sz w:val="20"/>
          <w:szCs w:val="20"/>
        </w:rPr>
      </w:pPr>
      <w:r w:rsidRPr="5F58AD22">
        <w:rPr>
          <w:rFonts w:ascii="Arial" w:hAnsi="Arial" w:cs="Arial"/>
          <w:sz w:val="20"/>
          <w:szCs w:val="20"/>
        </w:rPr>
        <w:t>District offices will be closed April 15</w:t>
      </w:r>
      <w:r w:rsidRPr="5F58AD22">
        <w:rPr>
          <w:rFonts w:ascii="Arial" w:hAnsi="Arial" w:cs="Arial"/>
          <w:sz w:val="20"/>
          <w:szCs w:val="20"/>
          <w:vertAlign w:val="superscript"/>
        </w:rPr>
        <w:t>th</w:t>
      </w:r>
      <w:r w:rsidRPr="5F58AD22">
        <w:rPr>
          <w:rFonts w:ascii="Arial" w:hAnsi="Arial" w:cs="Arial"/>
          <w:sz w:val="20"/>
          <w:szCs w:val="20"/>
        </w:rPr>
        <w:t xml:space="preserve"> and May 22</w:t>
      </w:r>
      <w:r w:rsidRPr="5F58AD22">
        <w:rPr>
          <w:rFonts w:ascii="Arial" w:hAnsi="Arial" w:cs="Arial"/>
          <w:sz w:val="20"/>
          <w:szCs w:val="20"/>
          <w:vertAlign w:val="superscript"/>
        </w:rPr>
        <w:t>nd</w:t>
      </w:r>
      <w:r w:rsidRPr="5F58AD22">
        <w:rPr>
          <w:rFonts w:ascii="Arial" w:hAnsi="Arial" w:cs="Arial"/>
          <w:sz w:val="20"/>
          <w:szCs w:val="20"/>
        </w:rPr>
        <w:t xml:space="preserve"> for staff training.  Anyone needing help can still utilize the CCMD phone number (719-676-3396) which will be forwarded to the on-call person.  Note that this number is also available after office hours, and calls will be forwarded to the on-call person.  If your situation is not an emergency, then please leave a message and responses will likely be the next business day.</w:t>
      </w:r>
    </w:p>
    <w:p w14:paraId="75B57116" w14:textId="77777777" w:rsidR="008A35CE" w:rsidRPr="00425F99" w:rsidRDefault="5F58AD22" w:rsidP="5F58AD22">
      <w:pPr>
        <w:spacing w:after="120"/>
        <w:rPr>
          <w:rFonts w:ascii="Arial" w:hAnsi="Arial" w:cs="Arial"/>
          <w:b/>
          <w:bCs/>
          <w:sz w:val="20"/>
          <w:szCs w:val="20"/>
        </w:rPr>
      </w:pPr>
      <w:r w:rsidRPr="5F58AD22">
        <w:rPr>
          <w:rFonts w:ascii="Arial" w:hAnsi="Arial" w:cs="Arial"/>
          <w:b/>
          <w:bCs/>
          <w:sz w:val="20"/>
          <w:szCs w:val="20"/>
        </w:rPr>
        <w:lastRenderedPageBreak/>
        <w:t>Lake Beckwith Use</w:t>
      </w:r>
    </w:p>
    <w:p w14:paraId="4CC053CD" w14:textId="4E3A39F6" w:rsidR="008A35CE" w:rsidRPr="00425F99" w:rsidRDefault="5F58AD22" w:rsidP="500F5A4B">
      <w:pPr>
        <w:spacing w:after="120"/>
        <w:rPr>
          <w:rFonts w:ascii="Arial" w:hAnsi="Arial" w:cs="Arial"/>
          <w:sz w:val="20"/>
          <w:szCs w:val="20"/>
        </w:rPr>
      </w:pPr>
      <w:r w:rsidRPr="5F58AD22">
        <w:rPr>
          <w:rFonts w:ascii="Arial" w:hAnsi="Arial" w:cs="Arial"/>
          <w:sz w:val="20"/>
          <w:szCs w:val="20"/>
        </w:rPr>
        <w:t>With Spring weather now upon us it is a great opportunity to enjoy the outdoor activities available at Lake Beckwith including fishing, boating with canoes, padel boards, kayaks and electric motor trolling.  Also, the walkway around the lake is great for walking, running, biking, and rollerblading.  Just a reminder that while wake boarding is permitted swimming and wading in the lake is not.</w:t>
      </w:r>
    </w:p>
    <w:p w14:paraId="3A26C7EF" w14:textId="54D7B19B" w:rsidR="00AF3060" w:rsidRPr="00425F99" w:rsidRDefault="500F5A4B" w:rsidP="500F5A4B">
      <w:pPr>
        <w:spacing w:after="0"/>
        <w:rPr>
          <w:rFonts w:ascii="Arial" w:hAnsi="Arial" w:cs="Arial"/>
          <w:b/>
          <w:bCs/>
          <w:sz w:val="20"/>
          <w:szCs w:val="20"/>
        </w:rPr>
      </w:pPr>
      <w:r w:rsidRPr="500F5A4B">
        <w:rPr>
          <w:rFonts w:ascii="Arial" w:hAnsi="Arial" w:cs="Arial"/>
          <w:b/>
          <w:bCs/>
          <w:sz w:val="20"/>
          <w:szCs w:val="20"/>
        </w:rPr>
        <w:t>Parks and Recreation</w:t>
      </w:r>
    </w:p>
    <w:p w14:paraId="1B0BDA2E" w14:textId="0EB4D020" w:rsidR="00F619FE" w:rsidRPr="00425F99" w:rsidRDefault="5F58AD22" w:rsidP="5F58AD22">
      <w:pPr>
        <w:spacing w:after="120"/>
        <w:rPr>
          <w:rFonts w:ascii="Arial" w:hAnsi="Arial" w:cs="Arial"/>
          <w:sz w:val="20"/>
          <w:szCs w:val="20"/>
        </w:rPr>
      </w:pPr>
      <w:r w:rsidRPr="5F58AD22">
        <w:rPr>
          <w:rFonts w:ascii="Arial" w:hAnsi="Arial" w:cs="Arial"/>
          <w:sz w:val="20"/>
          <w:szCs w:val="20"/>
        </w:rPr>
        <w:t>Highschool baseball season began with the first game held on March 5</w:t>
      </w:r>
      <w:r w:rsidRPr="5F58AD22">
        <w:rPr>
          <w:rFonts w:ascii="Arial" w:hAnsi="Arial" w:cs="Arial"/>
          <w:sz w:val="20"/>
          <w:szCs w:val="20"/>
          <w:vertAlign w:val="superscript"/>
        </w:rPr>
        <w:t>th</w:t>
      </w:r>
      <w:r w:rsidRPr="5F58AD22">
        <w:rPr>
          <w:rFonts w:ascii="Arial" w:hAnsi="Arial" w:cs="Arial"/>
          <w:sz w:val="20"/>
          <w:szCs w:val="20"/>
        </w:rPr>
        <w:t>.  Spring soccer signup started this month as well and practice is to begin in April.  There is potential of starting up an Adult Softball League and a Youth Flag Football League. Details will be available on the Parks/Recreation website (https://cocityparksandrec.colorado.gov).</w:t>
      </w:r>
    </w:p>
    <w:p w14:paraId="67D009C9" w14:textId="7EF5F9DB" w:rsidR="0047183C" w:rsidRPr="00425F99" w:rsidRDefault="5F58AD22" w:rsidP="500F5A4B">
      <w:pPr>
        <w:spacing w:after="0"/>
        <w:rPr>
          <w:rFonts w:ascii="Arial" w:hAnsi="Arial" w:cs="Arial"/>
          <w:sz w:val="20"/>
          <w:szCs w:val="20"/>
        </w:rPr>
      </w:pPr>
      <w:r w:rsidRPr="5F58AD22">
        <w:rPr>
          <w:rFonts w:ascii="Arial" w:hAnsi="Arial" w:cs="Arial"/>
          <w:sz w:val="20"/>
          <w:szCs w:val="20"/>
        </w:rPr>
        <w:t>Work on the ballfields has continued with the installation of fencing on the East field, setup of a safety net in front of the new bleachers and preparing batting cages.  Special thanks to volunteers and donators including</w:t>
      </w:r>
    </w:p>
    <w:p w14:paraId="30F4AB16" w14:textId="77777777" w:rsidR="0047183C" w:rsidRPr="00425F99" w:rsidRDefault="00836331" w:rsidP="0047183C">
      <w:pPr>
        <w:pStyle w:val="ListParagraph"/>
        <w:numPr>
          <w:ilvl w:val="0"/>
          <w:numId w:val="1"/>
        </w:numPr>
        <w:rPr>
          <w:rFonts w:ascii="Arial" w:hAnsi="Arial" w:cs="Arial"/>
          <w:sz w:val="20"/>
          <w:szCs w:val="20"/>
        </w:rPr>
      </w:pPr>
      <w:r w:rsidRPr="00425F99">
        <w:rPr>
          <w:rFonts w:ascii="Arial" w:hAnsi="Arial" w:cs="Arial"/>
          <w:sz w:val="20"/>
          <w:szCs w:val="20"/>
        </w:rPr>
        <w:t xml:space="preserve">Jim Klipfel for donation of the fence material and to </w:t>
      </w:r>
    </w:p>
    <w:p w14:paraId="3B0A3202" w14:textId="77777777" w:rsidR="0047183C" w:rsidRPr="00425F99" w:rsidRDefault="00836331" w:rsidP="0047183C">
      <w:pPr>
        <w:pStyle w:val="ListParagraph"/>
        <w:numPr>
          <w:ilvl w:val="0"/>
          <w:numId w:val="1"/>
        </w:numPr>
        <w:rPr>
          <w:rFonts w:ascii="Arial" w:hAnsi="Arial" w:cs="Arial"/>
          <w:sz w:val="20"/>
          <w:szCs w:val="20"/>
        </w:rPr>
      </w:pPr>
      <w:r w:rsidRPr="00425F99">
        <w:rPr>
          <w:rFonts w:ascii="Arial" w:hAnsi="Arial" w:cs="Arial"/>
          <w:sz w:val="20"/>
          <w:szCs w:val="20"/>
        </w:rPr>
        <w:t xml:space="preserve">Donny Scheid and Pate Construction for </w:t>
      </w:r>
      <w:r w:rsidR="00C604EA" w:rsidRPr="00425F99">
        <w:rPr>
          <w:rFonts w:ascii="Arial" w:hAnsi="Arial" w:cs="Arial"/>
          <w:sz w:val="20"/>
          <w:szCs w:val="20"/>
        </w:rPr>
        <w:t xml:space="preserve">donation of </w:t>
      </w:r>
      <w:r w:rsidRPr="00425F99">
        <w:rPr>
          <w:rFonts w:ascii="Arial" w:hAnsi="Arial" w:cs="Arial"/>
          <w:sz w:val="20"/>
          <w:szCs w:val="20"/>
        </w:rPr>
        <w:t>concrete</w:t>
      </w:r>
      <w:r w:rsidR="0047183C" w:rsidRPr="00425F99">
        <w:rPr>
          <w:rFonts w:ascii="Arial" w:hAnsi="Arial" w:cs="Arial"/>
          <w:sz w:val="20"/>
          <w:szCs w:val="20"/>
        </w:rPr>
        <w:t xml:space="preserve"> for the fence and batting cages</w:t>
      </w:r>
    </w:p>
    <w:p w14:paraId="7FA9AF23" w14:textId="77777777" w:rsidR="00D410DB" w:rsidRPr="00425F99" w:rsidRDefault="0047183C" w:rsidP="0047183C">
      <w:pPr>
        <w:pStyle w:val="ListParagraph"/>
        <w:numPr>
          <w:ilvl w:val="0"/>
          <w:numId w:val="1"/>
        </w:numPr>
        <w:rPr>
          <w:rFonts w:ascii="Arial" w:hAnsi="Arial" w:cs="Arial"/>
          <w:sz w:val="20"/>
          <w:szCs w:val="20"/>
        </w:rPr>
      </w:pPr>
      <w:r w:rsidRPr="00425F99">
        <w:rPr>
          <w:rFonts w:ascii="Arial" w:hAnsi="Arial" w:cs="Arial"/>
          <w:sz w:val="20"/>
          <w:szCs w:val="20"/>
        </w:rPr>
        <w:t>Jarrod Power and Cory Pool</w:t>
      </w:r>
      <w:r w:rsidR="00D410DB" w:rsidRPr="00425F99">
        <w:rPr>
          <w:rFonts w:ascii="Arial" w:hAnsi="Arial" w:cs="Arial"/>
          <w:sz w:val="20"/>
          <w:szCs w:val="20"/>
        </w:rPr>
        <w:t xml:space="preserve"> installing the fence</w:t>
      </w:r>
    </w:p>
    <w:p w14:paraId="2B0BFB14" w14:textId="77777777" w:rsidR="00D410DB" w:rsidRPr="00425F99" w:rsidRDefault="00D410DB" w:rsidP="0047183C">
      <w:pPr>
        <w:pStyle w:val="ListParagraph"/>
        <w:numPr>
          <w:ilvl w:val="0"/>
          <w:numId w:val="1"/>
        </w:numPr>
        <w:rPr>
          <w:rFonts w:ascii="Arial" w:hAnsi="Arial" w:cs="Arial"/>
          <w:sz w:val="20"/>
          <w:szCs w:val="20"/>
        </w:rPr>
      </w:pPr>
      <w:r w:rsidRPr="00425F99">
        <w:rPr>
          <w:rFonts w:ascii="Arial" w:hAnsi="Arial" w:cs="Arial"/>
          <w:sz w:val="20"/>
          <w:szCs w:val="20"/>
        </w:rPr>
        <w:t>Austin Clennin and Becker Pit for batting cage frame materials and their time to weld the frame</w:t>
      </w:r>
    </w:p>
    <w:p w14:paraId="765B4349" w14:textId="4D440C60" w:rsidR="0071073C" w:rsidRPr="00425F99" w:rsidRDefault="500F5A4B" w:rsidP="500F5A4B">
      <w:pPr>
        <w:pStyle w:val="ListParagraph"/>
        <w:numPr>
          <w:ilvl w:val="0"/>
          <w:numId w:val="1"/>
        </w:numPr>
        <w:spacing w:after="120"/>
        <w:rPr>
          <w:rFonts w:ascii="Arial" w:hAnsi="Arial" w:cs="Arial"/>
          <w:b/>
          <w:bCs/>
          <w:sz w:val="20"/>
          <w:szCs w:val="20"/>
        </w:rPr>
      </w:pPr>
      <w:r w:rsidRPr="500F5A4B">
        <w:rPr>
          <w:rFonts w:ascii="Arial" w:hAnsi="Arial" w:cs="Arial"/>
          <w:sz w:val="20"/>
          <w:szCs w:val="20"/>
        </w:rPr>
        <w:t>Bob Smith, John filer and Neil Elliot for tree cleanup and San Isabel Electric cleaning up the resulting branch piles</w:t>
      </w:r>
    </w:p>
    <w:p w14:paraId="67020E2F" w14:textId="26313F2F" w:rsidR="002D5E09" w:rsidRPr="00905D2F" w:rsidRDefault="5F58AD22" w:rsidP="5F58AD22">
      <w:pPr>
        <w:spacing w:after="120"/>
        <w:rPr>
          <w:rFonts w:ascii="Arial" w:hAnsi="Arial" w:cs="Arial"/>
          <w:b/>
          <w:bCs/>
          <w:sz w:val="20"/>
          <w:szCs w:val="20"/>
        </w:rPr>
      </w:pPr>
      <w:r w:rsidRPr="5F58AD22">
        <w:rPr>
          <w:rFonts w:ascii="Arial" w:hAnsi="Arial" w:cs="Arial"/>
          <w:b/>
          <w:bCs/>
          <w:sz w:val="20"/>
          <w:szCs w:val="20"/>
        </w:rPr>
        <w:t>Hollydot Update</w:t>
      </w:r>
    </w:p>
    <w:p w14:paraId="54E70062" w14:textId="160B7028" w:rsidR="002D5E09" w:rsidRPr="00905D2F" w:rsidRDefault="500F5A4B" w:rsidP="500F5A4B">
      <w:pPr>
        <w:spacing w:after="120"/>
        <w:rPr>
          <w:rFonts w:ascii="Arial" w:hAnsi="Arial" w:cs="Arial"/>
          <w:sz w:val="20"/>
          <w:szCs w:val="20"/>
        </w:rPr>
      </w:pPr>
      <w:r w:rsidRPr="500F5A4B">
        <w:rPr>
          <w:rFonts w:ascii="Arial" w:hAnsi="Arial" w:cs="Arial"/>
          <w:sz w:val="20"/>
          <w:szCs w:val="20"/>
        </w:rPr>
        <w:t xml:space="preserve">Spring season is in full swing with some tournaments already completed and more to come.  The course is in great shape and with the mild winter we’ve had there has been a lot of use leading into what we know will be a great season. </w:t>
      </w:r>
    </w:p>
    <w:p w14:paraId="14B73A80" w14:textId="77777777" w:rsidR="00A6365C" w:rsidRPr="00A6365C" w:rsidRDefault="5F58AD22" w:rsidP="5F58AD22">
      <w:pPr>
        <w:spacing w:after="120"/>
        <w:rPr>
          <w:rFonts w:ascii="Arial" w:hAnsi="Arial" w:cs="Arial"/>
          <w:b/>
          <w:bCs/>
          <w:sz w:val="20"/>
          <w:szCs w:val="20"/>
        </w:rPr>
      </w:pPr>
      <w:r w:rsidRPr="5F58AD22">
        <w:rPr>
          <w:rFonts w:ascii="Arial" w:hAnsi="Arial" w:cs="Arial"/>
          <w:b/>
          <w:bCs/>
          <w:sz w:val="20"/>
          <w:szCs w:val="20"/>
        </w:rPr>
        <w:t xml:space="preserve">Colorado City Architectural Control Committee </w:t>
      </w:r>
    </w:p>
    <w:p w14:paraId="544C086E" w14:textId="19B13289" w:rsidR="00A6365C" w:rsidRPr="00A6365C" w:rsidRDefault="5F58AD22" w:rsidP="500F5A4B">
      <w:pPr>
        <w:spacing w:after="120"/>
        <w:rPr>
          <w:rFonts w:ascii="Arial" w:hAnsi="Arial" w:cs="Arial"/>
          <w:sz w:val="20"/>
          <w:szCs w:val="20"/>
        </w:rPr>
      </w:pPr>
      <w:r w:rsidRPr="5F58AD22">
        <w:rPr>
          <w:rFonts w:ascii="Arial" w:hAnsi="Arial" w:cs="Arial"/>
          <w:sz w:val="20"/>
          <w:szCs w:val="20"/>
        </w:rPr>
        <w:t>A reminder that Colorado City is controlled by Unit specific covenants. Please check the covenants on the CCMD website (</w:t>
      </w:r>
      <w:hyperlink r:id="rId8">
        <w:r w:rsidRPr="5F58AD22">
          <w:rPr>
            <w:rStyle w:val="Hyperlink"/>
            <w:rFonts w:ascii="Arial" w:hAnsi="Arial" w:cs="Arial"/>
            <w:sz w:val="20"/>
            <w:szCs w:val="20"/>
          </w:rPr>
          <w:t>www.coloradocitymd.org</w:t>
        </w:r>
      </w:hyperlink>
      <w:r w:rsidRPr="5F58AD22">
        <w:rPr>
          <w:rFonts w:ascii="Arial" w:hAnsi="Arial" w:cs="Arial"/>
          <w:sz w:val="20"/>
          <w:szCs w:val="20"/>
        </w:rPr>
        <w:t>) before any construction or placement of accessory buildings (fences, sheds, storage containers, etc.).  In most cases, there is a process of review/approval required.  If you have any questions, please contact the Architectural Control Committed either by email (</w:t>
      </w:r>
      <w:hyperlink r:id="rId9">
        <w:r w:rsidRPr="5F58AD22">
          <w:rPr>
            <w:rStyle w:val="Hyperlink"/>
            <w:rFonts w:ascii="Arial" w:hAnsi="Arial" w:cs="Arial"/>
            <w:sz w:val="20"/>
            <w:szCs w:val="20"/>
          </w:rPr>
          <w:t>colocityccaac@colocitymdco.gov</w:t>
        </w:r>
      </w:hyperlink>
      <w:r w:rsidRPr="5F58AD22">
        <w:rPr>
          <w:rFonts w:ascii="Arial" w:hAnsi="Arial" w:cs="Arial"/>
          <w:sz w:val="20"/>
          <w:szCs w:val="20"/>
        </w:rPr>
        <w:t xml:space="preserve">) or at their Thursday 1pm weekly meeting. </w:t>
      </w:r>
    </w:p>
    <w:p w14:paraId="3CBF569D" w14:textId="77777777" w:rsidR="00F17918" w:rsidRPr="00F17918" w:rsidRDefault="5F58AD22" w:rsidP="5F58AD22">
      <w:pPr>
        <w:spacing w:after="120"/>
        <w:rPr>
          <w:rFonts w:ascii="Arial" w:hAnsi="Arial" w:cs="Arial"/>
          <w:b/>
          <w:bCs/>
          <w:sz w:val="20"/>
          <w:szCs w:val="20"/>
        </w:rPr>
      </w:pPr>
      <w:r w:rsidRPr="5F58AD22">
        <w:rPr>
          <w:rFonts w:ascii="Arial" w:hAnsi="Arial" w:cs="Arial"/>
          <w:b/>
          <w:bCs/>
          <w:sz w:val="20"/>
          <w:szCs w:val="20"/>
        </w:rPr>
        <w:t>District Bill Payments</w:t>
      </w:r>
    </w:p>
    <w:p w14:paraId="136AAA44" w14:textId="3FB9D064" w:rsidR="00F17918" w:rsidRDefault="500F5A4B" w:rsidP="500F5A4B">
      <w:pPr>
        <w:spacing w:after="120"/>
        <w:rPr>
          <w:rFonts w:ascii="Arial" w:hAnsi="Arial" w:cs="Arial"/>
          <w:sz w:val="20"/>
          <w:szCs w:val="20"/>
        </w:rPr>
      </w:pPr>
      <w:r w:rsidRPr="500F5A4B">
        <w:rPr>
          <w:rFonts w:ascii="Arial" w:hAnsi="Arial" w:cs="Arial"/>
          <w:sz w:val="20"/>
          <w:szCs w:val="20"/>
        </w:rPr>
        <w:t xml:space="preserve">Reminder that there is a secure 24/7 drop-box available on the north side of the CCMD office to pay your District bill.  You can also pay by phone (719-676-3396) or online at </w:t>
      </w:r>
      <w:hyperlink r:id="rId10">
        <w:r w:rsidRPr="500F5A4B">
          <w:rPr>
            <w:rStyle w:val="Hyperlink"/>
            <w:rFonts w:ascii="Arial" w:hAnsi="Arial" w:cs="Arial"/>
            <w:sz w:val="20"/>
            <w:szCs w:val="20"/>
          </w:rPr>
          <w:t>www.coloradocitymd.org</w:t>
        </w:r>
      </w:hyperlink>
      <w:r w:rsidRPr="500F5A4B">
        <w:rPr>
          <w:rFonts w:ascii="Arial" w:hAnsi="Arial" w:cs="Arial"/>
          <w:sz w:val="20"/>
          <w:szCs w:val="20"/>
        </w:rPr>
        <w:t xml:space="preserve">  Remember that account numbers are not to include any punctuation (e.g  1234.56 should be 123456).</w:t>
      </w:r>
    </w:p>
    <w:p w14:paraId="15D776F8" w14:textId="77777777" w:rsidR="00F25BEE" w:rsidRPr="00F25BEE" w:rsidRDefault="5F58AD22" w:rsidP="5F58AD22">
      <w:pPr>
        <w:spacing w:after="120"/>
        <w:rPr>
          <w:rFonts w:ascii="Arial" w:hAnsi="Arial" w:cs="Arial"/>
          <w:b/>
          <w:bCs/>
          <w:sz w:val="20"/>
          <w:szCs w:val="20"/>
        </w:rPr>
      </w:pPr>
      <w:r w:rsidRPr="5F58AD22">
        <w:rPr>
          <w:rFonts w:ascii="Arial" w:hAnsi="Arial" w:cs="Arial"/>
          <w:b/>
          <w:bCs/>
          <w:sz w:val="20"/>
          <w:szCs w:val="20"/>
        </w:rPr>
        <w:t>“Disposable” or “flushable” wipes</w:t>
      </w:r>
    </w:p>
    <w:p w14:paraId="2A0B5FDC" w14:textId="13D8E811" w:rsidR="00F25BEE" w:rsidRDefault="5F58AD22" w:rsidP="00F17918">
      <w:pPr>
        <w:rPr>
          <w:rFonts w:ascii="Arial" w:hAnsi="Arial" w:cs="Arial"/>
          <w:sz w:val="20"/>
          <w:szCs w:val="20"/>
        </w:rPr>
      </w:pPr>
      <w:r w:rsidRPr="5F58AD22">
        <w:rPr>
          <w:rFonts w:ascii="Arial" w:hAnsi="Arial" w:cs="Arial"/>
          <w:sz w:val="20"/>
          <w:szCs w:val="20"/>
        </w:rPr>
        <w:t xml:space="preserve">CCMD continues to have issues with blocked sewer lines, and one of the primary causes of the blockages is so called “disposable” or “flushable” wipes. To help prevent costly damage and service interruptions, please dispose of these wipes in the trash. Additionally, please do not put grease or oil down drains. Only water, human waste, and toilet paper should be flushed into </w:t>
      </w:r>
      <w:bookmarkStart w:id="0" w:name="_Int_GRvlAGno"/>
      <w:r w:rsidRPr="5F58AD22">
        <w:rPr>
          <w:rFonts w:ascii="Arial" w:hAnsi="Arial" w:cs="Arial"/>
          <w:sz w:val="20"/>
          <w:szCs w:val="20"/>
        </w:rPr>
        <w:t>sewer</w:t>
      </w:r>
      <w:bookmarkEnd w:id="0"/>
      <w:r w:rsidRPr="5F58AD22">
        <w:rPr>
          <w:rFonts w:ascii="Arial" w:hAnsi="Arial" w:cs="Arial"/>
          <w:sz w:val="20"/>
          <w:szCs w:val="20"/>
        </w:rPr>
        <w:t xml:space="preserve"> system. </w:t>
      </w:r>
    </w:p>
    <w:p w14:paraId="663A1270" w14:textId="77777777" w:rsidR="00D56C7E" w:rsidRDefault="00D56C7E" w:rsidP="00F17918">
      <w:pPr>
        <w:rPr>
          <w:rFonts w:ascii="Arial" w:hAnsi="Arial" w:cs="Arial"/>
          <w:sz w:val="20"/>
          <w:szCs w:val="20"/>
        </w:rPr>
      </w:pPr>
    </w:p>
    <w:p w14:paraId="718D06C2" w14:textId="7918AE5B" w:rsidR="00D56C7E" w:rsidRPr="00D56C7E" w:rsidRDefault="00D56C7E" w:rsidP="00F17918">
      <w:pPr>
        <w:rPr>
          <w:rFonts w:ascii="Arial" w:hAnsi="Arial" w:cs="Arial"/>
          <w:b/>
          <w:bCs/>
          <w:sz w:val="40"/>
          <w:szCs w:val="40"/>
        </w:rPr>
      </w:pPr>
      <w:r w:rsidRPr="00D56C7E">
        <w:rPr>
          <w:rFonts w:ascii="Arial" w:hAnsi="Arial" w:cs="Arial"/>
          <w:b/>
          <w:bCs/>
          <w:sz w:val="40"/>
          <w:szCs w:val="40"/>
        </w:rPr>
        <w:t>Happy Spring hopefully, it will be a wet one!!!!</w:t>
      </w:r>
    </w:p>
    <w:sectPr w:rsidR="00D56C7E" w:rsidRPr="00D56C7E">
      <w:headerReference w:type="even" r:id="rId11"/>
      <w:headerReference w:type="default" r:id="rId12"/>
      <w:headerReference w:type="first" r:id="rId13"/>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B7CB" w14:textId="77777777" w:rsidR="001F5966" w:rsidRDefault="001F5966">
      <w:pPr>
        <w:spacing w:after="0" w:line="240" w:lineRule="auto"/>
      </w:pPr>
      <w:r>
        <w:separator/>
      </w:r>
    </w:p>
  </w:endnote>
  <w:endnote w:type="continuationSeparator" w:id="0">
    <w:p w14:paraId="20D13F08" w14:textId="77777777" w:rsidR="001F5966" w:rsidRDefault="001F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4967" w14:textId="77777777" w:rsidR="001F5966" w:rsidRDefault="001F5966">
      <w:pPr>
        <w:spacing w:after="0" w:line="240" w:lineRule="auto"/>
      </w:pPr>
      <w:r>
        <w:separator/>
      </w:r>
    </w:p>
  </w:footnote>
  <w:footnote w:type="continuationSeparator" w:id="0">
    <w:p w14:paraId="41CF6DDA" w14:textId="77777777" w:rsidR="001F5966" w:rsidRDefault="001F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0F5A4B" w14:paraId="5AA9227B" w14:textId="77777777" w:rsidTr="500F5A4B">
      <w:trPr>
        <w:trHeight w:val="300"/>
      </w:trPr>
      <w:tc>
        <w:tcPr>
          <w:tcW w:w="3120" w:type="dxa"/>
        </w:tcPr>
        <w:p w14:paraId="2B493B3D" w14:textId="52E0F9FA" w:rsidR="500F5A4B" w:rsidRDefault="500F5A4B" w:rsidP="500F5A4B">
          <w:pPr>
            <w:pStyle w:val="Header"/>
            <w:ind w:left="-115"/>
          </w:pPr>
        </w:p>
      </w:tc>
      <w:tc>
        <w:tcPr>
          <w:tcW w:w="3120" w:type="dxa"/>
        </w:tcPr>
        <w:p w14:paraId="652F60AE" w14:textId="79D3C601" w:rsidR="500F5A4B" w:rsidRDefault="500F5A4B" w:rsidP="500F5A4B">
          <w:pPr>
            <w:pStyle w:val="Header"/>
            <w:jc w:val="center"/>
          </w:pPr>
        </w:p>
      </w:tc>
      <w:tc>
        <w:tcPr>
          <w:tcW w:w="3120" w:type="dxa"/>
        </w:tcPr>
        <w:p w14:paraId="524FBF2E" w14:textId="07C06C4A" w:rsidR="500F5A4B" w:rsidRDefault="500F5A4B" w:rsidP="500F5A4B">
          <w:pPr>
            <w:pStyle w:val="Header"/>
            <w:ind w:right="-115"/>
            <w:jc w:val="right"/>
          </w:pPr>
        </w:p>
      </w:tc>
    </w:tr>
  </w:tbl>
  <w:p w14:paraId="569CCFBC" w14:textId="13A02F04" w:rsidR="500F5A4B" w:rsidRDefault="500F5A4B" w:rsidP="500F5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BB7D" w14:textId="66F1D02E" w:rsidR="500F5A4B" w:rsidRDefault="500F5A4B" w:rsidP="5F58AD22">
    <w:pPr>
      <w:pStyle w:val="Header"/>
      <w:jc w:val="center"/>
    </w:pPr>
    <w:r>
      <w:rPr>
        <w:noProof/>
      </w:rPr>
      <w:drawing>
        <wp:inline distT="0" distB="0" distL="0" distR="0" wp14:anchorId="07D50871" wp14:editId="1C910293">
          <wp:extent cx="5801890" cy="1198520"/>
          <wp:effectExtent l="0" t="0" r="0" b="0"/>
          <wp:docPr id="1317290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90946" name="Picture 1317290946"/>
                  <pic:cNvPicPr/>
                </pic:nvPicPr>
                <pic:blipFill>
                  <a:blip r:embed="rId1">
                    <a:extLst>
                      <a:ext uri="{28A0092B-C50C-407E-A947-70E740481C1C}">
                        <a14:useLocalDpi xmlns:a14="http://schemas.microsoft.com/office/drawing/2010/main"/>
                      </a:ext>
                    </a:extLst>
                  </a:blip>
                  <a:stretch>
                    <a:fillRect/>
                  </a:stretch>
                </pic:blipFill>
                <pic:spPr>
                  <a:xfrm>
                    <a:off x="0" y="0"/>
                    <a:ext cx="5801890" cy="11985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7"/>
      <w:gridCol w:w="3126"/>
      <w:gridCol w:w="3117"/>
    </w:tblGrid>
    <w:tr w:rsidR="500F5A4B" w14:paraId="163953BF" w14:textId="77777777" w:rsidTr="500F5A4B">
      <w:trPr>
        <w:trHeight w:val="300"/>
      </w:trPr>
      <w:tc>
        <w:tcPr>
          <w:tcW w:w="3120" w:type="dxa"/>
        </w:tcPr>
        <w:p w14:paraId="79212D04" w14:textId="1DEA4F76" w:rsidR="500F5A4B" w:rsidRDefault="500F5A4B" w:rsidP="500F5A4B">
          <w:pPr>
            <w:pStyle w:val="Header"/>
            <w:ind w:left="-115"/>
          </w:pPr>
        </w:p>
      </w:tc>
      <w:tc>
        <w:tcPr>
          <w:tcW w:w="3120" w:type="dxa"/>
        </w:tcPr>
        <w:p w14:paraId="6DF2CA75" w14:textId="58758066" w:rsidR="500F5A4B" w:rsidRDefault="500F5A4B" w:rsidP="500F5A4B">
          <w:pPr>
            <w:pStyle w:val="Header"/>
            <w:jc w:val="center"/>
          </w:pPr>
          <w:r>
            <w:rPr>
              <w:noProof/>
            </w:rPr>
            <w:drawing>
              <wp:inline distT="0" distB="0" distL="0" distR="0" wp14:anchorId="245A6E23" wp14:editId="74899C0C">
                <wp:extent cx="1847850" cy="581025"/>
                <wp:effectExtent l="0" t="0" r="0" b="0"/>
                <wp:docPr id="1949326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26404" name="Picture 1949326404"/>
                        <pic:cNvPicPr/>
                      </pic:nvPicPr>
                      <pic:blipFill>
                        <a:blip r:embed="rId1">
                          <a:extLst>
                            <a:ext uri="{28A0092B-C50C-407E-A947-70E740481C1C}">
                              <a14:useLocalDpi xmlns:a14="http://schemas.microsoft.com/office/drawing/2010/main"/>
                            </a:ext>
                          </a:extLst>
                        </a:blip>
                        <a:stretch>
                          <a:fillRect/>
                        </a:stretch>
                      </pic:blipFill>
                      <pic:spPr>
                        <a:xfrm>
                          <a:off x="0" y="0"/>
                          <a:ext cx="1847850" cy="581025"/>
                        </a:xfrm>
                        <a:prstGeom prst="rect">
                          <a:avLst/>
                        </a:prstGeom>
                      </pic:spPr>
                    </pic:pic>
                  </a:graphicData>
                </a:graphic>
              </wp:inline>
            </w:drawing>
          </w:r>
        </w:p>
      </w:tc>
      <w:tc>
        <w:tcPr>
          <w:tcW w:w="3120" w:type="dxa"/>
        </w:tcPr>
        <w:p w14:paraId="24040F0E" w14:textId="7D8CE409" w:rsidR="500F5A4B" w:rsidRDefault="500F5A4B" w:rsidP="500F5A4B">
          <w:pPr>
            <w:pStyle w:val="Header"/>
            <w:ind w:right="-115"/>
            <w:jc w:val="right"/>
          </w:pPr>
        </w:p>
      </w:tc>
    </w:tr>
  </w:tbl>
  <w:p w14:paraId="4676E830" w14:textId="04C0121C" w:rsidR="500F5A4B" w:rsidRDefault="500F5A4B" w:rsidP="500F5A4B">
    <w:pPr>
      <w:pStyle w:val="Header"/>
    </w:pPr>
  </w:p>
</w:hdr>
</file>

<file path=word/intelligence2.xml><?xml version="1.0" encoding="utf-8"?>
<int2:intelligence xmlns:int2="http://schemas.microsoft.com/office/intelligence/2020/intelligence" xmlns:oel="http://schemas.microsoft.com/office/2019/extlst">
  <int2:observations>
    <int2:textHash int2:hashCode="rfTNTgEcnFDQap" int2:id="7nUWxaQf">
      <int2:state int2:value="Rejected" int2:type="spell"/>
    </int2:textHash>
    <int2:bookmark int2:bookmarkName="_Int_GRvlAGno" int2:invalidationBookmarkName="" int2:hashCode="KbS2RwiDRDdyYa" int2:id="VSmKOhG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96B89"/>
    <w:multiLevelType w:val="hybridMultilevel"/>
    <w:tmpl w:val="E11CB4E4"/>
    <w:lvl w:ilvl="0" w:tplc="D068CF00">
      <w:start w:val="20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9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3A"/>
    <w:rsid w:val="0004144D"/>
    <w:rsid w:val="00081362"/>
    <w:rsid w:val="000D0DCE"/>
    <w:rsid w:val="001937F8"/>
    <w:rsid w:val="001E6631"/>
    <w:rsid w:val="001F5966"/>
    <w:rsid w:val="0026334B"/>
    <w:rsid w:val="002860A5"/>
    <w:rsid w:val="002D5E09"/>
    <w:rsid w:val="003330B4"/>
    <w:rsid w:val="00341F80"/>
    <w:rsid w:val="003B1025"/>
    <w:rsid w:val="0041482E"/>
    <w:rsid w:val="00425F99"/>
    <w:rsid w:val="004430C0"/>
    <w:rsid w:val="00446BE6"/>
    <w:rsid w:val="0046139E"/>
    <w:rsid w:val="0047183C"/>
    <w:rsid w:val="004C0097"/>
    <w:rsid w:val="0050704E"/>
    <w:rsid w:val="005A47A0"/>
    <w:rsid w:val="00602F28"/>
    <w:rsid w:val="00637AA2"/>
    <w:rsid w:val="00673965"/>
    <w:rsid w:val="007023D5"/>
    <w:rsid w:val="0071024D"/>
    <w:rsid w:val="0071073C"/>
    <w:rsid w:val="00724C13"/>
    <w:rsid w:val="0073066D"/>
    <w:rsid w:val="00786C58"/>
    <w:rsid w:val="00794D93"/>
    <w:rsid w:val="007A3BDD"/>
    <w:rsid w:val="007F78AA"/>
    <w:rsid w:val="00836331"/>
    <w:rsid w:val="0084233A"/>
    <w:rsid w:val="008A35CE"/>
    <w:rsid w:val="008A7FAD"/>
    <w:rsid w:val="00905D2F"/>
    <w:rsid w:val="00914BCA"/>
    <w:rsid w:val="00945A3E"/>
    <w:rsid w:val="009570F3"/>
    <w:rsid w:val="0096038B"/>
    <w:rsid w:val="00976841"/>
    <w:rsid w:val="00990DE3"/>
    <w:rsid w:val="00A0776B"/>
    <w:rsid w:val="00A46185"/>
    <w:rsid w:val="00A6365C"/>
    <w:rsid w:val="00AC5A8B"/>
    <w:rsid w:val="00AD5768"/>
    <w:rsid w:val="00AF3060"/>
    <w:rsid w:val="00AF3B42"/>
    <w:rsid w:val="00B06C9C"/>
    <w:rsid w:val="00B11AB6"/>
    <w:rsid w:val="00B23EA4"/>
    <w:rsid w:val="00B26213"/>
    <w:rsid w:val="00B32131"/>
    <w:rsid w:val="00B84F1E"/>
    <w:rsid w:val="00BE1651"/>
    <w:rsid w:val="00C538D6"/>
    <w:rsid w:val="00C604EA"/>
    <w:rsid w:val="00CA62A3"/>
    <w:rsid w:val="00CE0C19"/>
    <w:rsid w:val="00D13DAA"/>
    <w:rsid w:val="00D2767A"/>
    <w:rsid w:val="00D410DB"/>
    <w:rsid w:val="00D56C7E"/>
    <w:rsid w:val="00D606B4"/>
    <w:rsid w:val="00DB42CF"/>
    <w:rsid w:val="00DD43DC"/>
    <w:rsid w:val="00F17918"/>
    <w:rsid w:val="00F25BEE"/>
    <w:rsid w:val="00F619FE"/>
    <w:rsid w:val="00FA1D10"/>
    <w:rsid w:val="00FC180B"/>
    <w:rsid w:val="00FD53E6"/>
    <w:rsid w:val="00FF287E"/>
    <w:rsid w:val="500F5A4B"/>
    <w:rsid w:val="5F58A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8EA0"/>
  <w15:chartTrackingRefBased/>
  <w15:docId w15:val="{2F2BFF59-39DE-488B-9006-A295D024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33A"/>
    <w:rPr>
      <w:rFonts w:eastAsiaTheme="majorEastAsia" w:cstheme="majorBidi"/>
      <w:color w:val="272727" w:themeColor="text1" w:themeTint="D8"/>
    </w:rPr>
  </w:style>
  <w:style w:type="paragraph" w:styleId="Title">
    <w:name w:val="Title"/>
    <w:basedOn w:val="Normal"/>
    <w:next w:val="Normal"/>
    <w:link w:val="TitleChar"/>
    <w:uiPriority w:val="10"/>
    <w:qFormat/>
    <w:rsid w:val="00842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33A"/>
    <w:pPr>
      <w:spacing w:before="160"/>
      <w:jc w:val="center"/>
    </w:pPr>
    <w:rPr>
      <w:i/>
      <w:iCs/>
      <w:color w:val="404040" w:themeColor="text1" w:themeTint="BF"/>
    </w:rPr>
  </w:style>
  <w:style w:type="character" w:customStyle="1" w:styleId="QuoteChar">
    <w:name w:val="Quote Char"/>
    <w:basedOn w:val="DefaultParagraphFont"/>
    <w:link w:val="Quote"/>
    <w:uiPriority w:val="29"/>
    <w:rsid w:val="0084233A"/>
    <w:rPr>
      <w:i/>
      <w:iCs/>
      <w:color w:val="404040" w:themeColor="text1" w:themeTint="BF"/>
    </w:rPr>
  </w:style>
  <w:style w:type="paragraph" w:styleId="ListParagraph">
    <w:name w:val="List Paragraph"/>
    <w:basedOn w:val="Normal"/>
    <w:uiPriority w:val="34"/>
    <w:qFormat/>
    <w:rsid w:val="0084233A"/>
    <w:pPr>
      <w:ind w:left="720"/>
      <w:contextualSpacing/>
    </w:pPr>
  </w:style>
  <w:style w:type="character" w:styleId="IntenseEmphasis">
    <w:name w:val="Intense Emphasis"/>
    <w:basedOn w:val="DefaultParagraphFont"/>
    <w:uiPriority w:val="21"/>
    <w:qFormat/>
    <w:rsid w:val="0084233A"/>
    <w:rPr>
      <w:i/>
      <w:iCs/>
      <w:color w:val="0F4761" w:themeColor="accent1" w:themeShade="BF"/>
    </w:rPr>
  </w:style>
  <w:style w:type="paragraph" w:styleId="IntenseQuote">
    <w:name w:val="Intense Quote"/>
    <w:basedOn w:val="Normal"/>
    <w:next w:val="Normal"/>
    <w:link w:val="IntenseQuoteChar"/>
    <w:uiPriority w:val="30"/>
    <w:qFormat/>
    <w:rsid w:val="00842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33A"/>
    <w:rPr>
      <w:i/>
      <w:iCs/>
      <w:color w:val="0F4761" w:themeColor="accent1" w:themeShade="BF"/>
    </w:rPr>
  </w:style>
  <w:style w:type="character" w:styleId="IntenseReference">
    <w:name w:val="Intense Reference"/>
    <w:basedOn w:val="DefaultParagraphFont"/>
    <w:uiPriority w:val="32"/>
    <w:qFormat/>
    <w:rsid w:val="0084233A"/>
    <w:rPr>
      <w:b/>
      <w:bCs/>
      <w:smallCaps/>
      <w:color w:val="0F4761" w:themeColor="accent1" w:themeShade="BF"/>
      <w:spacing w:val="5"/>
    </w:rPr>
  </w:style>
  <w:style w:type="character" w:styleId="Hyperlink">
    <w:name w:val="Hyperlink"/>
    <w:basedOn w:val="DefaultParagraphFont"/>
    <w:uiPriority w:val="99"/>
    <w:unhideWhenUsed/>
    <w:rsid w:val="00F17918"/>
    <w:rPr>
      <w:color w:val="467886" w:themeColor="hyperlink"/>
      <w:u w:val="single"/>
    </w:rPr>
  </w:style>
  <w:style w:type="character" w:styleId="UnresolvedMention">
    <w:name w:val="Unresolved Mention"/>
    <w:basedOn w:val="DefaultParagraphFont"/>
    <w:uiPriority w:val="99"/>
    <w:semiHidden/>
    <w:unhideWhenUsed/>
    <w:rsid w:val="00F17918"/>
    <w:rPr>
      <w:color w:val="605E5C"/>
      <w:shd w:val="clear" w:color="auto" w:fill="E1DFDD"/>
    </w:rPr>
  </w:style>
  <w:style w:type="paragraph" w:styleId="Header">
    <w:name w:val="header"/>
    <w:basedOn w:val="Normal"/>
    <w:uiPriority w:val="99"/>
    <w:unhideWhenUsed/>
    <w:rsid w:val="500F5A4B"/>
    <w:pPr>
      <w:tabs>
        <w:tab w:val="center" w:pos="4680"/>
        <w:tab w:val="right" w:pos="9360"/>
      </w:tabs>
      <w:spacing w:after="0" w:line="240" w:lineRule="auto"/>
    </w:pPr>
  </w:style>
  <w:style w:type="paragraph" w:styleId="Footer">
    <w:name w:val="footer"/>
    <w:basedOn w:val="Normal"/>
    <w:uiPriority w:val="99"/>
    <w:unhideWhenUsed/>
    <w:rsid w:val="500F5A4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citymd.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10.254.245.17\c$\CCMD_Shares\CCMD_DATA\News%20Letters\News%20Letter%202025\www.coloradocitymd.org"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loradocitymd.org" TargetMode="External"/><Relationship Id="rId4" Type="http://schemas.openxmlformats.org/officeDocument/2006/relationships/webSettings" Target="webSettings.xml"/><Relationship Id="rId9" Type="http://schemas.openxmlformats.org/officeDocument/2006/relationships/hyperlink" Target="mailto:colocityccaac@colocitymdco.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1100</Words>
  <Characters>5709</Characters>
  <Application>Microsoft Office Word</Application>
  <DocSecurity>0</DocSecurity>
  <Lines>87</Lines>
  <Paragraphs>42</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Sievert</dc:creator>
  <cp:keywords/>
  <dc:description/>
  <cp:lastModifiedBy>colocitymanager</cp:lastModifiedBy>
  <cp:revision>4</cp:revision>
  <cp:lastPrinted>2026-03-26T17:22:00Z</cp:lastPrinted>
  <dcterms:created xsi:type="dcterms:W3CDTF">2026-03-26T17:22:00Z</dcterms:created>
  <dcterms:modified xsi:type="dcterms:W3CDTF">2026-03-26T18:37:00Z</dcterms:modified>
</cp:coreProperties>
</file>