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1F7374" w14:textId="522808DC" w:rsidR="004D7369" w:rsidRPr="004D7369" w:rsidRDefault="004D7369" w:rsidP="004D7369">
      <w:pPr>
        <w:pStyle w:val="NormalWeb"/>
        <w:rPr>
          <w:b/>
          <w:bCs/>
          <w:color w:val="000000"/>
          <w:sz w:val="27"/>
          <w:szCs w:val="27"/>
        </w:rPr>
      </w:pPr>
      <w:r w:rsidRPr="004D7369">
        <w:rPr>
          <w:b/>
          <w:bCs/>
          <w:color w:val="000000"/>
          <w:sz w:val="27"/>
          <w:szCs w:val="27"/>
        </w:rPr>
        <w:t>Is it possible that spring is coming?</w:t>
      </w:r>
      <w:r w:rsidR="00DB2E5F">
        <w:rPr>
          <w:b/>
          <w:bCs/>
          <w:color w:val="000000"/>
          <w:sz w:val="27"/>
          <w:szCs w:val="27"/>
        </w:rPr>
        <w:tab/>
      </w:r>
      <w:r w:rsidR="00DB2E5F">
        <w:rPr>
          <w:b/>
          <w:bCs/>
          <w:color w:val="000000"/>
          <w:sz w:val="27"/>
          <w:szCs w:val="27"/>
        </w:rPr>
        <w:tab/>
      </w:r>
      <w:r w:rsidR="00DB2E5F">
        <w:rPr>
          <w:b/>
          <w:bCs/>
          <w:color w:val="000000"/>
          <w:sz w:val="27"/>
          <w:szCs w:val="27"/>
        </w:rPr>
        <w:tab/>
      </w:r>
      <w:r w:rsidR="00DB2E5F">
        <w:rPr>
          <w:b/>
          <w:bCs/>
          <w:color w:val="000000"/>
          <w:sz w:val="27"/>
          <w:szCs w:val="27"/>
        </w:rPr>
        <w:tab/>
      </w:r>
      <w:r w:rsidR="00DB2E5F">
        <w:rPr>
          <w:b/>
          <w:bCs/>
          <w:color w:val="000000"/>
          <w:sz w:val="27"/>
          <w:szCs w:val="27"/>
        </w:rPr>
        <w:tab/>
      </w:r>
      <w:r w:rsidR="00DB2E5F">
        <w:rPr>
          <w:b/>
          <w:bCs/>
          <w:color w:val="000000"/>
          <w:sz w:val="27"/>
          <w:szCs w:val="27"/>
        </w:rPr>
        <w:tab/>
        <w:t>March 2025</w:t>
      </w:r>
    </w:p>
    <w:p w14:paraId="629CF664" w14:textId="77777777" w:rsidR="004D7369" w:rsidRDefault="004D7369" w:rsidP="004D7369">
      <w:pPr>
        <w:pStyle w:val="NormalWeb"/>
        <w:rPr>
          <w:color w:val="000000"/>
          <w:sz w:val="27"/>
          <w:szCs w:val="27"/>
        </w:rPr>
      </w:pPr>
      <w:r>
        <w:rPr>
          <w:color w:val="000000"/>
          <w:sz w:val="27"/>
          <w:szCs w:val="27"/>
        </w:rPr>
        <w:t>The warmth at the end of February reminds us:</w:t>
      </w:r>
    </w:p>
    <w:p w14:paraId="3AA53E95" w14:textId="77777777" w:rsidR="004D7369" w:rsidRDefault="004D7369" w:rsidP="004D7369">
      <w:pPr>
        <w:pStyle w:val="NormalWeb"/>
        <w:rPr>
          <w:color w:val="000000"/>
          <w:sz w:val="27"/>
          <w:szCs w:val="27"/>
        </w:rPr>
      </w:pPr>
      <w:r>
        <w:rPr>
          <w:color w:val="000000"/>
          <w:sz w:val="27"/>
          <w:szCs w:val="27"/>
        </w:rPr>
        <w:t>· The spring equinox arrives March 20th</w:t>
      </w:r>
    </w:p>
    <w:p w14:paraId="2A1AFB96" w14:textId="77777777" w:rsidR="000651FF" w:rsidRDefault="004D7369" w:rsidP="004D7369">
      <w:pPr>
        <w:pStyle w:val="NormalWeb"/>
        <w:rPr>
          <w:color w:val="000000"/>
          <w:sz w:val="27"/>
          <w:szCs w:val="27"/>
        </w:rPr>
      </w:pPr>
      <w:r>
        <w:rPr>
          <w:color w:val="000000"/>
          <w:sz w:val="27"/>
          <w:szCs w:val="27"/>
        </w:rPr>
        <w:t xml:space="preserve">· We go on Daylight Time March 9 </w:t>
      </w:r>
    </w:p>
    <w:p w14:paraId="705EB550" w14:textId="6DE94C24" w:rsidR="004D7369" w:rsidRDefault="004D7369" w:rsidP="004D7369">
      <w:pPr>
        <w:pStyle w:val="NormalWeb"/>
        <w:rPr>
          <w:color w:val="000000"/>
          <w:sz w:val="27"/>
          <w:szCs w:val="27"/>
        </w:rPr>
      </w:pPr>
      <w:r>
        <w:rPr>
          <w:color w:val="000000"/>
          <w:sz w:val="27"/>
          <w:szCs w:val="27"/>
        </w:rPr>
        <w:t>· Parks/Rec baseball is registering. Go to https://cocityparksandrec.colorado.gov/ and click on the “Sports” tab.</w:t>
      </w:r>
    </w:p>
    <w:p w14:paraId="7C5EC06F" w14:textId="5E4D429D" w:rsidR="004D7369" w:rsidRDefault="004D7369" w:rsidP="004D7369">
      <w:pPr>
        <w:pStyle w:val="NormalWeb"/>
        <w:rPr>
          <w:color w:val="000000"/>
          <w:sz w:val="27"/>
          <w:szCs w:val="27"/>
        </w:rPr>
      </w:pPr>
      <w:r>
        <w:rPr>
          <w:color w:val="000000"/>
          <w:sz w:val="27"/>
          <w:szCs w:val="27"/>
        </w:rPr>
        <w:t xml:space="preserve">· The new Valley First baseball field is “greening </w:t>
      </w:r>
      <w:r w:rsidR="00DB2E5F">
        <w:rPr>
          <w:color w:val="000000"/>
          <w:sz w:val="27"/>
          <w:szCs w:val="27"/>
        </w:rPr>
        <w:t>up” nicely</w:t>
      </w:r>
    </w:p>
    <w:p w14:paraId="5A0964A0" w14:textId="6FD6356F" w:rsidR="004D7369" w:rsidRDefault="004D7369" w:rsidP="004D7369">
      <w:pPr>
        <w:pStyle w:val="NormalWeb"/>
        <w:rPr>
          <w:color w:val="000000"/>
          <w:sz w:val="27"/>
          <w:szCs w:val="27"/>
        </w:rPr>
      </w:pPr>
      <w:r>
        <w:rPr>
          <w:color w:val="000000"/>
          <w:sz w:val="27"/>
          <w:szCs w:val="27"/>
        </w:rPr>
        <w:t>·And mule deer does are entering the latter stages of their 200 day gestation period. Generally, does drop two fawns, but can birth one or three in some cases. If this writer gets the newsletter out on time, the Colorado Parks and Wildlife is having a meeting regarding the Colorado City mule deer population. That meeting happens/happened Feb 28 @ 6:00 PM at Craver. Please contact CWP for further info.</w:t>
      </w:r>
    </w:p>
    <w:p w14:paraId="7432CA10" w14:textId="77777777" w:rsidR="00DB2E5F" w:rsidRPr="00DB2E5F" w:rsidRDefault="004D7369" w:rsidP="004D7369">
      <w:pPr>
        <w:pStyle w:val="NormalWeb"/>
        <w:rPr>
          <w:b/>
          <w:bCs/>
          <w:color w:val="000000"/>
          <w:sz w:val="27"/>
          <w:szCs w:val="27"/>
        </w:rPr>
      </w:pPr>
      <w:r w:rsidRPr="00DB2E5F">
        <w:rPr>
          <w:b/>
          <w:bCs/>
          <w:color w:val="000000"/>
          <w:sz w:val="27"/>
          <w:szCs w:val="27"/>
        </w:rPr>
        <w:t>2023 Audit done!</w:t>
      </w:r>
    </w:p>
    <w:p w14:paraId="2A6008AE" w14:textId="74CE2695" w:rsidR="004D7369" w:rsidRDefault="004D7369" w:rsidP="004D7369">
      <w:pPr>
        <w:pStyle w:val="NormalWeb"/>
        <w:rPr>
          <w:color w:val="000000"/>
          <w:sz w:val="27"/>
          <w:szCs w:val="27"/>
        </w:rPr>
      </w:pPr>
      <w:r>
        <w:rPr>
          <w:color w:val="000000"/>
          <w:sz w:val="27"/>
          <w:szCs w:val="27"/>
        </w:rPr>
        <w:t xml:space="preserve">The independent 2023 audit, as required by Colorado statutes, is finally in the books. The work was delayed for some time while staff puzzled together incomplete records created by personnel changes. The Metro District has a clean bill of financial health and is thankful to the patient dedication by office staff to get the numbers straight. The private auditing </w:t>
      </w:r>
      <w:r w:rsidR="000651FF">
        <w:rPr>
          <w:color w:val="000000"/>
          <w:sz w:val="27"/>
          <w:szCs w:val="27"/>
        </w:rPr>
        <w:t>firm</w:t>
      </w:r>
      <w:r>
        <w:rPr>
          <w:color w:val="000000"/>
          <w:sz w:val="27"/>
          <w:szCs w:val="27"/>
        </w:rPr>
        <w:t xml:space="preserve"> Garren, Ross, and DeNardo performed the audit.</w:t>
      </w:r>
    </w:p>
    <w:p w14:paraId="4139CFCE" w14:textId="77777777" w:rsidR="004D7369" w:rsidRPr="00DB2E5F" w:rsidRDefault="004D7369" w:rsidP="004D7369">
      <w:pPr>
        <w:pStyle w:val="NormalWeb"/>
        <w:rPr>
          <w:b/>
          <w:bCs/>
          <w:color w:val="000000"/>
          <w:sz w:val="27"/>
          <w:szCs w:val="27"/>
        </w:rPr>
      </w:pPr>
      <w:r w:rsidRPr="00DB2E5F">
        <w:rPr>
          <w:b/>
          <w:bCs/>
          <w:color w:val="000000"/>
          <w:sz w:val="27"/>
          <w:szCs w:val="27"/>
        </w:rPr>
        <w:t>Refurbishing water tanks</w:t>
      </w:r>
    </w:p>
    <w:p w14:paraId="61E5EE72" w14:textId="2B0844FA" w:rsidR="004D7369" w:rsidRDefault="004D7369" w:rsidP="004D7369">
      <w:pPr>
        <w:pStyle w:val="NormalWeb"/>
        <w:rPr>
          <w:color w:val="000000"/>
          <w:sz w:val="27"/>
          <w:szCs w:val="27"/>
        </w:rPr>
      </w:pPr>
      <w:r>
        <w:rPr>
          <w:color w:val="000000"/>
          <w:sz w:val="27"/>
          <w:szCs w:val="27"/>
        </w:rPr>
        <w:t xml:space="preserve">CCMD continues the painstaking work of modernizing our water storage tanks. The difficulty lies in keeping the system fully functional while the remodel is in progress. Special </w:t>
      </w:r>
      <w:r w:rsidR="00DB2E5F">
        <w:rPr>
          <w:color w:val="000000"/>
          <w:sz w:val="27"/>
          <w:szCs w:val="27"/>
        </w:rPr>
        <w:t>high-pressure</w:t>
      </w:r>
      <w:r>
        <w:rPr>
          <w:color w:val="000000"/>
          <w:sz w:val="27"/>
          <w:szCs w:val="27"/>
        </w:rPr>
        <w:t xml:space="preserve"> valves and temporary storage has to be accomplished, all the while keeping treated water safe. We’re on it!</w:t>
      </w:r>
    </w:p>
    <w:p w14:paraId="4CF978BC" w14:textId="77777777" w:rsidR="004D7369" w:rsidRPr="00DB2E5F" w:rsidRDefault="004D7369" w:rsidP="004D7369">
      <w:pPr>
        <w:pStyle w:val="NormalWeb"/>
        <w:rPr>
          <w:b/>
          <w:bCs/>
          <w:color w:val="000000"/>
          <w:sz w:val="27"/>
          <w:szCs w:val="27"/>
        </w:rPr>
      </w:pPr>
      <w:r w:rsidRPr="00DB2E5F">
        <w:rPr>
          <w:b/>
          <w:bCs/>
          <w:color w:val="000000"/>
          <w:sz w:val="27"/>
          <w:szCs w:val="27"/>
        </w:rPr>
        <w:t>Covenants</w:t>
      </w:r>
    </w:p>
    <w:p w14:paraId="19999EAA" w14:textId="746EB580" w:rsidR="004D7369" w:rsidRDefault="004D7369" w:rsidP="004D7369">
      <w:pPr>
        <w:pStyle w:val="NormalWeb"/>
        <w:rPr>
          <w:color w:val="000000"/>
          <w:sz w:val="27"/>
          <w:szCs w:val="27"/>
        </w:rPr>
      </w:pPr>
      <w:r>
        <w:rPr>
          <w:color w:val="000000"/>
          <w:sz w:val="27"/>
          <w:szCs w:val="27"/>
        </w:rPr>
        <w:t xml:space="preserve">Colorado City is a </w:t>
      </w:r>
      <w:r w:rsidR="00DB2E5F">
        <w:rPr>
          <w:color w:val="000000"/>
          <w:sz w:val="27"/>
          <w:szCs w:val="27"/>
        </w:rPr>
        <w:t>covenant-controlled</w:t>
      </w:r>
      <w:r>
        <w:rPr>
          <w:color w:val="000000"/>
          <w:sz w:val="27"/>
          <w:szCs w:val="27"/>
        </w:rPr>
        <w:t xml:space="preserve"> community. With spring </w:t>
      </w:r>
      <w:r w:rsidR="00DB2E5F">
        <w:rPr>
          <w:color w:val="000000"/>
          <w:sz w:val="27"/>
          <w:szCs w:val="27"/>
        </w:rPr>
        <w:t xml:space="preserve">coming </w:t>
      </w:r>
      <w:r>
        <w:rPr>
          <w:color w:val="000000"/>
          <w:sz w:val="27"/>
          <w:szCs w:val="27"/>
        </w:rPr>
        <w:t xml:space="preserve">, let’s all consider tidying up. While the Metro Board is in the process of implementing a fine structure for covenant violations, individual property owners can legally address issues of concern. Covenants can </w:t>
      </w:r>
      <w:r w:rsidR="00DB2E5F">
        <w:rPr>
          <w:color w:val="000000"/>
          <w:sz w:val="27"/>
          <w:szCs w:val="27"/>
        </w:rPr>
        <w:t>be</w:t>
      </w:r>
      <w:r>
        <w:rPr>
          <w:color w:val="000000"/>
          <w:sz w:val="27"/>
          <w:szCs w:val="27"/>
        </w:rPr>
        <w:t xml:space="preserve"> seen at </w:t>
      </w:r>
      <w:hyperlink r:id="rId6" w:history="1">
        <w:r w:rsidR="00DB2E5F" w:rsidRPr="004C758E">
          <w:rPr>
            <w:rStyle w:val="Hyperlink"/>
            <w:sz w:val="27"/>
            <w:szCs w:val="27"/>
          </w:rPr>
          <w:t>https://www.coloradocitymd.org/</w:t>
        </w:r>
      </w:hyperlink>
    </w:p>
    <w:p w14:paraId="4B17420B" w14:textId="77777777" w:rsidR="00DB2E5F" w:rsidRDefault="00DB2E5F" w:rsidP="004D7369">
      <w:pPr>
        <w:pStyle w:val="NormalWeb"/>
        <w:rPr>
          <w:color w:val="000000"/>
          <w:sz w:val="27"/>
          <w:szCs w:val="27"/>
        </w:rPr>
      </w:pPr>
    </w:p>
    <w:p w14:paraId="3568957B" w14:textId="77777777" w:rsidR="004D7369" w:rsidRPr="00DB2E5F" w:rsidRDefault="004D7369" w:rsidP="004D7369">
      <w:pPr>
        <w:pStyle w:val="NormalWeb"/>
        <w:rPr>
          <w:b/>
          <w:bCs/>
          <w:color w:val="000000"/>
          <w:sz w:val="27"/>
          <w:szCs w:val="27"/>
        </w:rPr>
      </w:pPr>
      <w:r w:rsidRPr="00DB2E5F">
        <w:rPr>
          <w:b/>
          <w:bCs/>
          <w:color w:val="000000"/>
          <w:sz w:val="27"/>
          <w:szCs w:val="27"/>
        </w:rPr>
        <w:t>Dam</w:t>
      </w:r>
    </w:p>
    <w:p w14:paraId="083B7298" w14:textId="64E8BC75" w:rsidR="004D7369" w:rsidRDefault="004D7369" w:rsidP="004D7369">
      <w:pPr>
        <w:pStyle w:val="NormalWeb"/>
        <w:rPr>
          <w:color w:val="000000"/>
          <w:sz w:val="27"/>
          <w:szCs w:val="27"/>
        </w:rPr>
      </w:pPr>
      <w:r>
        <w:rPr>
          <w:color w:val="000000"/>
          <w:sz w:val="27"/>
          <w:szCs w:val="27"/>
        </w:rPr>
        <w:t>CCMD continues to pursue upgrades in our water treatment system and engineering for dam upgrades, as required by the State of Colorado. Funding for these projects is being sought from multiple government resources to lessen the burden of Colorado City residents. If it seems like this is taking forever, you are correct.</w:t>
      </w:r>
    </w:p>
    <w:p w14:paraId="7FBCDBDA" w14:textId="77777777" w:rsidR="00DB2E5F" w:rsidRPr="007548D5" w:rsidRDefault="00DB2E5F" w:rsidP="00DB2E5F">
      <w:pPr>
        <w:rPr>
          <w:b/>
          <w:bCs/>
          <w:sz w:val="28"/>
          <w:szCs w:val="28"/>
        </w:rPr>
      </w:pPr>
      <w:r w:rsidRPr="007548D5">
        <w:rPr>
          <w:b/>
          <w:bCs/>
          <w:sz w:val="28"/>
          <w:szCs w:val="28"/>
        </w:rPr>
        <w:t>Drop Box</w:t>
      </w:r>
    </w:p>
    <w:p w14:paraId="0B4B3FCC" w14:textId="77777777" w:rsidR="00DB2E5F" w:rsidRDefault="00DB2E5F" w:rsidP="00DB2E5F">
      <w:pPr>
        <w:rPr>
          <w:sz w:val="24"/>
          <w:szCs w:val="24"/>
        </w:rPr>
      </w:pPr>
      <w:r w:rsidRPr="00952687">
        <w:rPr>
          <w:sz w:val="24"/>
          <w:szCs w:val="24"/>
        </w:rPr>
        <w:t xml:space="preserve">For your convenance, a secure 24/7 drop-box is located on the north side of the CCMD office to pay your district bill. You can also pay by phone (719-676-3396) or online at </w:t>
      </w:r>
      <w:hyperlink r:id="rId7" w:history="1">
        <w:r w:rsidRPr="00952687">
          <w:rPr>
            <w:rStyle w:val="Hyperlink"/>
            <w:sz w:val="24"/>
            <w:szCs w:val="24"/>
          </w:rPr>
          <w:t>www.coloradocitymd.colorado.gov</w:t>
        </w:r>
      </w:hyperlink>
      <w:r w:rsidRPr="00952687">
        <w:rPr>
          <w:sz w:val="24"/>
          <w:szCs w:val="24"/>
        </w:rPr>
        <w:t xml:space="preserve">  Don’t use any punctuation when you enter your account number. (for example, 1234.56 should be entered as 123456).</w:t>
      </w:r>
    </w:p>
    <w:p w14:paraId="60DB237D" w14:textId="77777777" w:rsidR="00DB2E5F" w:rsidRDefault="00DB2E5F" w:rsidP="00DB2E5F">
      <w:pPr>
        <w:rPr>
          <w:sz w:val="24"/>
          <w:szCs w:val="24"/>
        </w:rPr>
      </w:pPr>
      <w:r>
        <w:rPr>
          <w:sz w:val="24"/>
          <w:szCs w:val="24"/>
        </w:rPr>
        <w:t>Please don’t wait for us to call you to pay your bill. Reminders take valuable office time.</w:t>
      </w:r>
    </w:p>
    <w:p w14:paraId="0AC5FE26" w14:textId="7670B2B6" w:rsidR="00DB2E5F" w:rsidRDefault="000651FF" w:rsidP="00DB2E5F">
      <w:pPr>
        <w:rPr>
          <w:b/>
          <w:bCs/>
          <w:sz w:val="28"/>
          <w:szCs w:val="28"/>
        </w:rPr>
      </w:pPr>
      <w:r>
        <w:rPr>
          <w:b/>
          <w:bCs/>
          <w:sz w:val="28"/>
          <w:szCs w:val="28"/>
        </w:rPr>
        <w:t>After-Hours</w:t>
      </w:r>
      <w:r w:rsidR="00DB2E5F">
        <w:rPr>
          <w:b/>
          <w:bCs/>
          <w:sz w:val="28"/>
          <w:szCs w:val="28"/>
        </w:rPr>
        <w:t xml:space="preserve"> Contact for CCMD</w:t>
      </w:r>
    </w:p>
    <w:p w14:paraId="68B3B0D3" w14:textId="05463A84" w:rsidR="00DB2E5F" w:rsidRDefault="00DB2E5F" w:rsidP="00DB2E5F">
      <w:pPr>
        <w:rPr>
          <w:sz w:val="24"/>
          <w:szCs w:val="24"/>
        </w:rPr>
      </w:pPr>
      <w:r>
        <w:rPr>
          <w:sz w:val="24"/>
          <w:szCs w:val="24"/>
        </w:rPr>
        <w:t xml:space="preserve">There </w:t>
      </w:r>
      <w:r w:rsidR="000651FF">
        <w:rPr>
          <w:sz w:val="24"/>
          <w:szCs w:val="24"/>
        </w:rPr>
        <w:t>have</w:t>
      </w:r>
      <w:r>
        <w:rPr>
          <w:sz w:val="24"/>
          <w:szCs w:val="24"/>
        </w:rPr>
        <w:t xml:space="preserve"> been questions about how to contact someone </w:t>
      </w:r>
      <w:proofErr w:type="gramStart"/>
      <w:r>
        <w:rPr>
          <w:sz w:val="24"/>
          <w:szCs w:val="24"/>
        </w:rPr>
        <w:t>for</w:t>
      </w:r>
      <w:proofErr w:type="gramEnd"/>
      <w:r>
        <w:rPr>
          <w:sz w:val="24"/>
          <w:szCs w:val="24"/>
        </w:rPr>
        <w:t xml:space="preserve"> afterhours issues and emergencies that pertain to CCMD.</w:t>
      </w:r>
    </w:p>
    <w:p w14:paraId="50937142" w14:textId="77777777" w:rsidR="00DB2E5F" w:rsidRPr="00952687" w:rsidRDefault="00DB2E5F" w:rsidP="00DB2E5F">
      <w:pPr>
        <w:rPr>
          <w:sz w:val="24"/>
          <w:szCs w:val="24"/>
        </w:rPr>
      </w:pPr>
      <w:r>
        <w:rPr>
          <w:sz w:val="24"/>
          <w:szCs w:val="24"/>
        </w:rPr>
        <w:t>The main CCMD phone number (</w:t>
      </w:r>
      <w:r w:rsidRPr="00D86147">
        <w:rPr>
          <w:b/>
          <w:bCs/>
          <w:sz w:val="24"/>
          <w:szCs w:val="24"/>
        </w:rPr>
        <w:t>719-676-3396</w:t>
      </w:r>
      <w:r>
        <w:rPr>
          <w:sz w:val="24"/>
          <w:szCs w:val="24"/>
        </w:rPr>
        <w:t>) is always active and will be forwarded to the on-call person.  The on-call person will forward the issue to the appropriate staff member for resolution. Please understand if it is not an emergency it will likely be the following business day before a response is received.</w:t>
      </w:r>
    </w:p>
    <w:p w14:paraId="70AAAB6A" w14:textId="77777777" w:rsidR="000651FF" w:rsidRDefault="000651FF" w:rsidP="000651FF">
      <w:pPr>
        <w:rPr>
          <w:sz w:val="24"/>
          <w:szCs w:val="24"/>
        </w:rPr>
      </w:pPr>
      <w:r>
        <w:rPr>
          <w:b/>
          <w:bCs/>
          <w:sz w:val="28"/>
          <w:szCs w:val="28"/>
        </w:rPr>
        <w:t>“Disposable” or “Flushable” wipes</w:t>
      </w:r>
    </w:p>
    <w:p w14:paraId="5E7EE2EA" w14:textId="77777777" w:rsidR="000651FF" w:rsidRDefault="000651FF" w:rsidP="000651FF">
      <w:pPr>
        <w:rPr>
          <w:sz w:val="24"/>
          <w:szCs w:val="24"/>
        </w:rPr>
      </w:pPr>
      <w:r>
        <w:rPr>
          <w:sz w:val="24"/>
          <w:szCs w:val="24"/>
        </w:rPr>
        <w:t>DO NOT flush “disposable” or “flushable” wipes down the toilet! They don’t break down and create blockages that cause significant damage. For disgusting images and information google “fatbergs”. Remember, our sewer system is not your garbage can and should only be used for the “3 P’s” (Pee, Poop, Paper)</w:t>
      </w:r>
    </w:p>
    <w:p w14:paraId="5CE6BFF5" w14:textId="77777777" w:rsidR="004D7369" w:rsidRPr="004D7369" w:rsidRDefault="004D7369" w:rsidP="004D7369"/>
    <w:sectPr w:rsidR="004D7369" w:rsidRPr="004D7369" w:rsidSect="004D7369">
      <w:headerReference w:type="default" r:id="rId8"/>
      <w:headerReference w:type="first" r:id="rId9"/>
      <w:pgSz w:w="12240" w:h="15840"/>
      <w:pgMar w:top="1440" w:right="1440" w:bottom="1440" w:left="1440" w:header="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0016D1" w14:textId="77777777" w:rsidR="004D7369" w:rsidRDefault="004D7369" w:rsidP="004D7369">
      <w:pPr>
        <w:spacing w:after="0" w:line="240" w:lineRule="auto"/>
      </w:pPr>
      <w:r>
        <w:separator/>
      </w:r>
    </w:p>
  </w:endnote>
  <w:endnote w:type="continuationSeparator" w:id="0">
    <w:p w14:paraId="026F9DE8" w14:textId="77777777" w:rsidR="004D7369" w:rsidRDefault="004D7369" w:rsidP="004D73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05A8B2" w14:textId="77777777" w:rsidR="004D7369" w:rsidRDefault="004D7369" w:rsidP="004D7369">
      <w:pPr>
        <w:spacing w:after="0" w:line="240" w:lineRule="auto"/>
      </w:pPr>
      <w:r>
        <w:separator/>
      </w:r>
    </w:p>
  </w:footnote>
  <w:footnote w:type="continuationSeparator" w:id="0">
    <w:p w14:paraId="25E61346" w14:textId="77777777" w:rsidR="004D7369" w:rsidRDefault="004D7369" w:rsidP="004D73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0" w:name="_Hlk161146902"/>
  <w:p w14:paraId="55126004" w14:textId="6FF1CA29" w:rsidR="004D7369" w:rsidRDefault="004D7369">
    <w:pPr>
      <w:pStyle w:val="Header"/>
    </w:pPr>
    <w:r>
      <w:object w:dxaOrig="12645" w:dyaOrig="3270" w14:anchorId="63F959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0.25pt;height:111pt">
          <v:imagedata r:id="rId1" o:title="" cropright="12401f"/>
        </v:shape>
        <o:OLEObject Type="Embed" ProgID="PBrush" ShapeID="_x0000_i1025" DrawAspect="Content" ObjectID="_1802077499" r:id="rId2"/>
      </w:object>
    </w:r>
    <w:bookmarkEnd w:id="0"/>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27BCA" w14:textId="55855C52" w:rsidR="004D7369" w:rsidRDefault="004D7369">
    <w:pPr>
      <w:pStyle w:val="Header"/>
    </w:pPr>
    <w:r>
      <w:object w:dxaOrig="12645" w:dyaOrig="3270" w14:anchorId="6877C3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50.25pt;height:111pt">
          <v:imagedata r:id="rId1" o:title="" cropright="12401f"/>
        </v:shape>
        <o:OLEObject Type="Embed" ProgID="PBrush" ShapeID="_x0000_i1028" DrawAspect="Content" ObjectID="_1802077500" r:id="rId2"/>
      </w:obje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revisionView w:insDel="0" w:formatting="0" w:inkAnnotations="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2718"/>
    <w:rsid w:val="000651FF"/>
    <w:rsid w:val="004D7369"/>
    <w:rsid w:val="00792229"/>
    <w:rsid w:val="00DB2E5F"/>
    <w:rsid w:val="00DF2718"/>
    <w:rsid w:val="00EA0A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7FA18"/>
  <w15:chartTrackingRefBased/>
  <w15:docId w15:val="{50287F52-7F2B-4048-A96A-043802F5C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F271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F271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F271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F271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F271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F271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F271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F271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F271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271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F271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F271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F271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F271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F271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F271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F271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F2718"/>
    <w:rPr>
      <w:rFonts w:eastAsiaTheme="majorEastAsia" w:cstheme="majorBidi"/>
      <w:color w:val="272727" w:themeColor="text1" w:themeTint="D8"/>
    </w:rPr>
  </w:style>
  <w:style w:type="paragraph" w:styleId="Title">
    <w:name w:val="Title"/>
    <w:basedOn w:val="Normal"/>
    <w:next w:val="Normal"/>
    <w:link w:val="TitleChar"/>
    <w:uiPriority w:val="10"/>
    <w:qFormat/>
    <w:rsid w:val="00DF27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F271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F271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F271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F2718"/>
    <w:pPr>
      <w:spacing w:before="160"/>
      <w:jc w:val="center"/>
    </w:pPr>
    <w:rPr>
      <w:i/>
      <w:iCs/>
      <w:color w:val="404040" w:themeColor="text1" w:themeTint="BF"/>
    </w:rPr>
  </w:style>
  <w:style w:type="character" w:customStyle="1" w:styleId="QuoteChar">
    <w:name w:val="Quote Char"/>
    <w:basedOn w:val="DefaultParagraphFont"/>
    <w:link w:val="Quote"/>
    <w:uiPriority w:val="29"/>
    <w:rsid w:val="00DF2718"/>
    <w:rPr>
      <w:i/>
      <w:iCs/>
      <w:color w:val="404040" w:themeColor="text1" w:themeTint="BF"/>
    </w:rPr>
  </w:style>
  <w:style w:type="paragraph" w:styleId="ListParagraph">
    <w:name w:val="List Paragraph"/>
    <w:basedOn w:val="Normal"/>
    <w:uiPriority w:val="34"/>
    <w:qFormat/>
    <w:rsid w:val="00DF2718"/>
    <w:pPr>
      <w:ind w:left="720"/>
      <w:contextualSpacing/>
    </w:pPr>
  </w:style>
  <w:style w:type="character" w:styleId="IntenseEmphasis">
    <w:name w:val="Intense Emphasis"/>
    <w:basedOn w:val="DefaultParagraphFont"/>
    <w:uiPriority w:val="21"/>
    <w:qFormat/>
    <w:rsid w:val="00DF2718"/>
    <w:rPr>
      <w:i/>
      <w:iCs/>
      <w:color w:val="0F4761" w:themeColor="accent1" w:themeShade="BF"/>
    </w:rPr>
  </w:style>
  <w:style w:type="paragraph" w:styleId="IntenseQuote">
    <w:name w:val="Intense Quote"/>
    <w:basedOn w:val="Normal"/>
    <w:next w:val="Normal"/>
    <w:link w:val="IntenseQuoteChar"/>
    <w:uiPriority w:val="30"/>
    <w:qFormat/>
    <w:rsid w:val="00DF271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F2718"/>
    <w:rPr>
      <w:i/>
      <w:iCs/>
      <w:color w:val="0F4761" w:themeColor="accent1" w:themeShade="BF"/>
    </w:rPr>
  </w:style>
  <w:style w:type="character" w:styleId="IntenseReference">
    <w:name w:val="Intense Reference"/>
    <w:basedOn w:val="DefaultParagraphFont"/>
    <w:uiPriority w:val="32"/>
    <w:qFormat/>
    <w:rsid w:val="00DF2718"/>
    <w:rPr>
      <w:b/>
      <w:bCs/>
      <w:smallCaps/>
      <w:color w:val="0F4761" w:themeColor="accent1" w:themeShade="BF"/>
      <w:spacing w:val="5"/>
    </w:rPr>
  </w:style>
  <w:style w:type="paragraph" w:styleId="NormalWeb">
    <w:name w:val="Normal (Web)"/>
    <w:basedOn w:val="Normal"/>
    <w:uiPriority w:val="99"/>
    <w:semiHidden/>
    <w:unhideWhenUsed/>
    <w:rsid w:val="004D736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4D73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7369"/>
  </w:style>
  <w:style w:type="paragraph" w:styleId="Footer">
    <w:name w:val="footer"/>
    <w:basedOn w:val="Normal"/>
    <w:link w:val="FooterChar"/>
    <w:uiPriority w:val="99"/>
    <w:unhideWhenUsed/>
    <w:rsid w:val="004D73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7369"/>
  </w:style>
  <w:style w:type="character" w:styleId="Hyperlink">
    <w:name w:val="Hyperlink"/>
    <w:basedOn w:val="DefaultParagraphFont"/>
    <w:uiPriority w:val="99"/>
    <w:unhideWhenUsed/>
    <w:rsid w:val="00DB2E5F"/>
    <w:rPr>
      <w:color w:val="467886" w:themeColor="hyperlink"/>
      <w:u w:val="single"/>
    </w:rPr>
  </w:style>
  <w:style w:type="character" w:styleId="UnresolvedMention">
    <w:name w:val="Unresolved Mention"/>
    <w:basedOn w:val="DefaultParagraphFont"/>
    <w:uiPriority w:val="99"/>
    <w:semiHidden/>
    <w:unhideWhenUsed/>
    <w:rsid w:val="00DB2E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8651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coloradocitymd.colorado.gov"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coloradocitymd.org/"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521</Words>
  <Characters>2970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Eccher</dc:creator>
  <cp:keywords/>
  <dc:description/>
  <cp:lastModifiedBy>James Eccher</cp:lastModifiedBy>
  <cp:revision>2</cp:revision>
  <dcterms:created xsi:type="dcterms:W3CDTF">2025-02-26T19:18:00Z</dcterms:created>
  <dcterms:modified xsi:type="dcterms:W3CDTF">2025-02-26T19:18:00Z</dcterms:modified>
</cp:coreProperties>
</file>